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E6" w:rsidRDefault="001B6A93">
      <w:pPr>
        <w:rPr>
          <w:b/>
          <w:sz w:val="36"/>
          <w:szCs w:val="36"/>
        </w:rPr>
      </w:pPr>
      <w:r>
        <w:rPr>
          <w:b/>
          <w:sz w:val="32"/>
          <w:szCs w:val="32"/>
        </w:rPr>
        <w:t xml:space="preserve">7. I 8. </w:t>
      </w:r>
      <w:r w:rsidR="00246EC1">
        <w:rPr>
          <w:b/>
          <w:sz w:val="32"/>
          <w:szCs w:val="32"/>
        </w:rPr>
        <w:t>. Čas</w:t>
      </w:r>
      <w:r w:rsidR="008C75E6">
        <w:rPr>
          <w:b/>
          <w:sz w:val="36"/>
          <w:szCs w:val="36"/>
        </w:rPr>
        <w:t xml:space="preserve">  ---- Učenje na daljinu -----</w:t>
      </w:r>
    </w:p>
    <w:p w:rsidR="00246EC1" w:rsidRDefault="00246EC1">
      <w:pPr>
        <w:rPr>
          <w:b/>
          <w:sz w:val="32"/>
          <w:szCs w:val="32"/>
        </w:rPr>
      </w:pPr>
      <w:r w:rsidRPr="008C75E6">
        <w:rPr>
          <w:b/>
          <w:i/>
          <w:sz w:val="32"/>
          <w:szCs w:val="32"/>
        </w:rPr>
        <w:t xml:space="preserve"> Osnovi poljoprivredne proizvodnje –zaštita bilja -vežbe</w:t>
      </w:r>
      <w:r>
        <w:rPr>
          <w:b/>
          <w:sz w:val="32"/>
          <w:szCs w:val="32"/>
        </w:rPr>
        <w:t xml:space="preserve"> </w:t>
      </w:r>
      <w:r w:rsidR="001B6A93">
        <w:rPr>
          <w:b/>
          <w:sz w:val="32"/>
          <w:szCs w:val="32"/>
        </w:rPr>
        <w:t>31</w:t>
      </w:r>
      <w:r>
        <w:rPr>
          <w:b/>
          <w:sz w:val="32"/>
          <w:szCs w:val="32"/>
        </w:rPr>
        <w:t>.03.2020.</w:t>
      </w:r>
    </w:p>
    <w:p w:rsidR="00246EC1" w:rsidRPr="00840CDE" w:rsidRDefault="00246EC1">
      <w:pPr>
        <w:rPr>
          <w:sz w:val="32"/>
          <w:szCs w:val="32"/>
        </w:rPr>
      </w:pPr>
      <w:r>
        <w:rPr>
          <w:b/>
          <w:sz w:val="32"/>
          <w:szCs w:val="32"/>
        </w:rPr>
        <w:t>Lekcija</w:t>
      </w:r>
      <w:r w:rsidRPr="008C75E6">
        <w:rPr>
          <w:b/>
          <w:i/>
          <w:sz w:val="32"/>
          <w:szCs w:val="32"/>
        </w:rPr>
        <w:t>:</w:t>
      </w:r>
      <w:r w:rsidR="00400A3E">
        <w:rPr>
          <w:b/>
          <w:i/>
          <w:sz w:val="32"/>
          <w:szCs w:val="32"/>
        </w:rPr>
        <w:t xml:space="preserve"> </w:t>
      </w:r>
      <w:r w:rsidRPr="008C75E6">
        <w:rPr>
          <w:b/>
          <w:i/>
          <w:sz w:val="32"/>
          <w:szCs w:val="32"/>
        </w:rPr>
        <w:t xml:space="preserve"> </w:t>
      </w:r>
      <w:r w:rsidR="001B6A93" w:rsidRPr="00840CDE">
        <w:rPr>
          <w:sz w:val="32"/>
          <w:szCs w:val="32"/>
        </w:rPr>
        <w:t>Toksikologija pesticida</w:t>
      </w:r>
    </w:p>
    <w:p w:rsidR="00400A3E" w:rsidRPr="00781942" w:rsidRDefault="00400A3E">
      <w:pPr>
        <w:rPr>
          <w:b/>
          <w:sz w:val="32"/>
          <w:szCs w:val="32"/>
        </w:rPr>
      </w:pPr>
      <w:r w:rsidRPr="00781942">
        <w:rPr>
          <w:b/>
          <w:sz w:val="32"/>
          <w:szCs w:val="32"/>
        </w:rPr>
        <w:t xml:space="preserve">Pročitati iz nastavnog materijala sa sajta škole: </w:t>
      </w:r>
    </w:p>
    <w:p w:rsidR="00840CDE" w:rsidRDefault="00400A3E" w:rsidP="00840CDE">
      <w:pPr>
        <w:rPr>
          <w:sz w:val="32"/>
          <w:szCs w:val="32"/>
        </w:rPr>
      </w:pPr>
      <w:r>
        <w:rPr>
          <w:sz w:val="32"/>
          <w:szCs w:val="32"/>
        </w:rPr>
        <w:t>Nastavni material ,zaštita bilja III4</w:t>
      </w:r>
    </w:p>
    <w:p w:rsidR="00840CDE" w:rsidRPr="00840CDE" w:rsidRDefault="00840CDE" w:rsidP="00840CDE">
      <w:pPr>
        <w:rPr>
          <w:sz w:val="32"/>
          <w:szCs w:val="32"/>
        </w:rPr>
      </w:pPr>
      <w:r w:rsidRPr="00840CDE">
        <w:rPr>
          <w:b/>
          <w:sz w:val="24"/>
          <w:szCs w:val="24"/>
          <w:lang w:val="sr-Latn-CS"/>
        </w:rPr>
        <w:t>TOKSIKOLOGIJA PESTICIDA</w:t>
      </w:r>
    </w:p>
    <w:p w:rsidR="00840CDE" w:rsidRPr="00840CDE" w:rsidRDefault="00840CDE" w:rsidP="00840CDE">
      <w:pPr>
        <w:jc w:val="both"/>
        <w:rPr>
          <w:sz w:val="24"/>
          <w:szCs w:val="24"/>
          <w:lang w:val="sr-Latn-CS"/>
        </w:rPr>
      </w:pPr>
      <w:r w:rsidRPr="00840CDE">
        <w:rPr>
          <w:sz w:val="24"/>
          <w:szCs w:val="24"/>
          <w:lang w:val="sr-Latn-CS"/>
        </w:rPr>
        <w:t>Savremeni pesticidi pružaju velike koristi čoveku. Međutim, ne sme se ispustiti iz vida ni opasnost koja je vezana za masovnu primenu ovih jedinjenja, jer znatan broj među njima predstavlja istovremeno i jake otrove za čoveka i domaće životinje.</w:t>
      </w:r>
    </w:p>
    <w:p w:rsidR="00840CDE" w:rsidRPr="00840CDE" w:rsidRDefault="00840CDE" w:rsidP="00840CDE">
      <w:pPr>
        <w:jc w:val="both"/>
        <w:rPr>
          <w:sz w:val="24"/>
          <w:szCs w:val="24"/>
          <w:lang w:val="sr-Latn-CS"/>
        </w:rPr>
      </w:pPr>
      <w:r w:rsidRPr="00840CDE">
        <w:rPr>
          <w:sz w:val="24"/>
          <w:szCs w:val="24"/>
          <w:lang w:val="sr-Latn-CS"/>
        </w:rPr>
        <w:t>Opasnost za ljude postoji ne samo u fabrici tokom proizvodnje i njihove primene u zaštiti već i prilikom ishrane biljkama koje su tretirane pesticidima (mleko, hleb).</w:t>
      </w:r>
    </w:p>
    <w:p w:rsidR="00840CDE" w:rsidRPr="00840CDE" w:rsidRDefault="00840CDE" w:rsidP="00840CDE">
      <w:pPr>
        <w:jc w:val="both"/>
        <w:rPr>
          <w:sz w:val="24"/>
          <w:szCs w:val="24"/>
          <w:lang w:val="sr-Latn-CS"/>
        </w:rPr>
      </w:pPr>
      <w:r w:rsidRPr="00840CDE">
        <w:rPr>
          <w:sz w:val="24"/>
          <w:szCs w:val="24"/>
          <w:lang w:val="sr-Latn-CS"/>
        </w:rPr>
        <w:t>U pogledu dejstva toksičnih hemijskih jedinjenja na živi organizam razlikujemo:</w:t>
      </w:r>
    </w:p>
    <w:p w:rsidR="00840CDE" w:rsidRPr="00840CDE" w:rsidRDefault="00840CDE" w:rsidP="00840CDE">
      <w:pPr>
        <w:jc w:val="both"/>
        <w:rPr>
          <w:b/>
          <w:sz w:val="24"/>
          <w:szCs w:val="24"/>
          <w:lang w:val="sr-Latn-CS"/>
        </w:rPr>
      </w:pPr>
      <w:r w:rsidRPr="00840CDE">
        <w:rPr>
          <w:sz w:val="24"/>
          <w:szCs w:val="24"/>
          <w:lang w:val="sr-Latn-CS"/>
        </w:rPr>
        <w:tab/>
      </w:r>
      <w:r w:rsidRPr="00840CDE">
        <w:rPr>
          <w:sz w:val="24"/>
          <w:szCs w:val="24"/>
          <w:lang w:val="sr-Latn-CS"/>
        </w:rPr>
        <w:tab/>
      </w:r>
      <w:r w:rsidRPr="00840CDE">
        <w:rPr>
          <w:b/>
          <w:sz w:val="24"/>
          <w:szCs w:val="24"/>
          <w:lang w:val="sr-Latn-CS"/>
        </w:rPr>
        <w:t>Toksičnu i letalnu dozu</w:t>
      </w:r>
    </w:p>
    <w:p w:rsidR="00840CDE" w:rsidRPr="00840CDE" w:rsidRDefault="00840CDE" w:rsidP="00840CDE">
      <w:pPr>
        <w:jc w:val="both"/>
        <w:rPr>
          <w:sz w:val="24"/>
          <w:szCs w:val="24"/>
          <w:lang w:val="sr-Latn-CS"/>
        </w:rPr>
      </w:pPr>
      <w:r w:rsidRPr="00840CDE">
        <w:rPr>
          <w:b/>
          <w:sz w:val="24"/>
          <w:szCs w:val="24"/>
          <w:lang w:val="sr-Latn-CS"/>
        </w:rPr>
        <w:t>Toksična doza</w:t>
      </w:r>
      <w:r w:rsidRPr="00840CDE">
        <w:rPr>
          <w:sz w:val="24"/>
          <w:szCs w:val="24"/>
          <w:lang w:val="sr-Latn-CS"/>
        </w:rPr>
        <w:t xml:space="preserve"> je količina hemijskog jedinjenja dovoljna da u životinjskom organizmu izazove intoksikaciju (trovanje), ali ne i smrt. Uneta odjednom u organizam toksična doza izaziva</w:t>
      </w:r>
      <w:r w:rsidRPr="00840CDE">
        <w:rPr>
          <w:b/>
          <w:sz w:val="24"/>
          <w:szCs w:val="24"/>
          <w:lang w:val="sr-Latn-CS"/>
        </w:rPr>
        <w:t xml:space="preserve"> akutno trovanje</w:t>
      </w:r>
      <w:r w:rsidRPr="00840CDE">
        <w:rPr>
          <w:sz w:val="24"/>
          <w:szCs w:val="24"/>
          <w:lang w:val="sr-Latn-CS"/>
        </w:rPr>
        <w:t xml:space="preserve"> (intoksikaciju), a unošenje u manjim količinama tokom dužeg vremena izaziva </w:t>
      </w:r>
      <w:r w:rsidRPr="00840CDE">
        <w:rPr>
          <w:b/>
          <w:sz w:val="24"/>
          <w:szCs w:val="24"/>
          <w:lang w:val="sr-Latn-CS"/>
        </w:rPr>
        <w:t>hronično trovanje</w:t>
      </w:r>
      <w:r w:rsidRPr="00840CDE">
        <w:rPr>
          <w:sz w:val="24"/>
          <w:szCs w:val="24"/>
          <w:lang w:val="sr-Latn-CS"/>
        </w:rPr>
        <w:t>.</w:t>
      </w:r>
    </w:p>
    <w:p w:rsidR="00840CDE" w:rsidRPr="00840CDE" w:rsidRDefault="00840CDE" w:rsidP="00840CDE">
      <w:pPr>
        <w:jc w:val="both"/>
        <w:rPr>
          <w:sz w:val="24"/>
          <w:szCs w:val="24"/>
          <w:lang w:val="sr-Latn-CS"/>
        </w:rPr>
      </w:pPr>
      <w:r w:rsidRPr="00840CDE">
        <w:rPr>
          <w:b/>
          <w:sz w:val="24"/>
          <w:szCs w:val="24"/>
          <w:lang w:val="sr-Latn-CS"/>
        </w:rPr>
        <w:t>Letalna doza</w:t>
      </w:r>
      <w:r w:rsidRPr="00840CDE">
        <w:rPr>
          <w:sz w:val="24"/>
          <w:szCs w:val="24"/>
          <w:lang w:val="sr-Latn-CS"/>
        </w:rPr>
        <w:t xml:space="preserve"> je kojičina jednog hemijskog jedinjenja dovoljna da, odjednom uneta u organizam, izazove smrt. Najčešće se izražava u vidu srednje letalne doze</w:t>
      </w:r>
      <w:r w:rsidRPr="00840CDE">
        <w:rPr>
          <w:b/>
          <w:sz w:val="24"/>
          <w:szCs w:val="24"/>
          <w:lang w:val="sr-Latn-CS"/>
        </w:rPr>
        <w:t xml:space="preserve"> LD</w:t>
      </w:r>
      <w:r w:rsidRPr="00840CDE">
        <w:rPr>
          <w:b/>
          <w:sz w:val="24"/>
          <w:szCs w:val="24"/>
          <w:vertAlign w:val="subscript"/>
          <w:lang w:val="sr-Latn-CS"/>
        </w:rPr>
        <w:t>50</w:t>
      </w:r>
      <w:r w:rsidRPr="00840CDE">
        <w:rPr>
          <w:sz w:val="24"/>
          <w:szCs w:val="24"/>
          <w:lang w:val="sr-Latn-CS"/>
        </w:rPr>
        <w:t>. LD</w:t>
      </w:r>
      <w:r w:rsidRPr="00840CDE">
        <w:rPr>
          <w:sz w:val="24"/>
          <w:szCs w:val="24"/>
          <w:vertAlign w:val="subscript"/>
          <w:lang w:val="sr-Latn-CS"/>
        </w:rPr>
        <w:t>50</w:t>
      </w:r>
      <w:r w:rsidRPr="00840CDE">
        <w:rPr>
          <w:sz w:val="24"/>
          <w:szCs w:val="24"/>
          <w:lang w:val="sr-Latn-CS"/>
        </w:rPr>
        <w:t xml:space="preserve"> predstavlja količinu otrova dovoljnu da izazove smrt 50% individua, koje su otrov unele u organizam.</w:t>
      </w:r>
    </w:p>
    <w:p w:rsidR="00840CDE" w:rsidRPr="00840CDE" w:rsidRDefault="00840CDE" w:rsidP="00840CDE">
      <w:pPr>
        <w:jc w:val="both"/>
        <w:rPr>
          <w:sz w:val="24"/>
          <w:szCs w:val="24"/>
          <w:lang w:val="sr-Latn-CS"/>
        </w:rPr>
      </w:pPr>
      <w:r w:rsidRPr="00840CDE">
        <w:rPr>
          <w:sz w:val="24"/>
          <w:szCs w:val="24"/>
          <w:lang w:val="sr-Latn-CS"/>
        </w:rPr>
        <w:t>Letalna i toksična doza izražavaju se u gramima, odnosno miligramima na 1 kg. žive mere toplokrvnih životinja. Otrovnost se ispituje najčešće na pacovima.</w:t>
      </w:r>
    </w:p>
    <w:p w:rsidR="00840CDE" w:rsidRDefault="00840CDE" w:rsidP="00840CDE">
      <w:pPr>
        <w:rPr>
          <w:b/>
          <w:sz w:val="24"/>
          <w:szCs w:val="24"/>
          <w:lang w:val="sr-Latn-CS"/>
        </w:rPr>
      </w:pPr>
    </w:p>
    <w:p w:rsidR="00840CDE" w:rsidRPr="00840CDE" w:rsidRDefault="00840CDE" w:rsidP="00840CDE">
      <w:pPr>
        <w:rPr>
          <w:b/>
          <w:sz w:val="24"/>
          <w:szCs w:val="24"/>
          <w:lang w:val="sr-Latn-CS"/>
        </w:rPr>
      </w:pPr>
      <w:r w:rsidRPr="00840CDE">
        <w:rPr>
          <w:b/>
          <w:sz w:val="24"/>
          <w:szCs w:val="24"/>
          <w:lang w:val="sr-Latn-CS"/>
        </w:rPr>
        <w:t>NAČINI DOSPEVANJA PESTICIDA U ORGANIZAM, SIMPTOMI TROVANJA I TERAPIJA</w:t>
      </w:r>
    </w:p>
    <w:p w:rsidR="00840CDE" w:rsidRPr="00840CDE" w:rsidRDefault="00840CDE" w:rsidP="00840CDE">
      <w:pPr>
        <w:jc w:val="both"/>
        <w:rPr>
          <w:sz w:val="24"/>
          <w:szCs w:val="24"/>
          <w:lang w:val="sr-Latn-CS"/>
        </w:rPr>
      </w:pPr>
      <w:r w:rsidRPr="00840CDE">
        <w:rPr>
          <w:sz w:val="24"/>
          <w:szCs w:val="24"/>
          <w:lang w:val="sr-Latn-CS"/>
        </w:rPr>
        <w:t>Otrovna hemijska jedinjenja mogu biti uneta u organizam preko:</w:t>
      </w:r>
    </w:p>
    <w:p w:rsidR="00840CDE" w:rsidRPr="00435C09" w:rsidRDefault="00840CDE" w:rsidP="00840CDE">
      <w:pPr>
        <w:numPr>
          <w:ilvl w:val="0"/>
          <w:numId w:val="12"/>
        </w:numPr>
        <w:spacing w:after="0" w:line="240" w:lineRule="auto"/>
        <w:jc w:val="both"/>
        <w:rPr>
          <w:b/>
          <w:sz w:val="24"/>
          <w:szCs w:val="24"/>
          <w:lang w:val="sr-Latn-CS"/>
        </w:rPr>
      </w:pPr>
      <w:r w:rsidRPr="00435C09">
        <w:rPr>
          <w:b/>
          <w:sz w:val="24"/>
          <w:szCs w:val="24"/>
          <w:lang w:val="sr-Latn-CS"/>
        </w:rPr>
        <w:t>organa za disanje, organa za varenje, preko kože i sluzokože očiju.</w:t>
      </w:r>
    </w:p>
    <w:p w:rsidR="00840CDE" w:rsidRPr="00435C09" w:rsidRDefault="00840CDE" w:rsidP="00435C09">
      <w:pPr>
        <w:spacing w:after="0" w:line="240" w:lineRule="auto"/>
        <w:ind w:left="720"/>
        <w:jc w:val="both"/>
        <w:rPr>
          <w:b/>
          <w:sz w:val="24"/>
          <w:szCs w:val="24"/>
          <w:lang w:val="sr-Latn-CS"/>
        </w:rPr>
      </w:pPr>
    </w:p>
    <w:p w:rsidR="00840CDE" w:rsidRPr="00840CDE" w:rsidRDefault="00840CDE" w:rsidP="00840CDE">
      <w:pPr>
        <w:jc w:val="both"/>
        <w:rPr>
          <w:sz w:val="24"/>
          <w:szCs w:val="24"/>
          <w:lang w:val="sr-Latn-CS"/>
        </w:rPr>
      </w:pPr>
      <w:r w:rsidRPr="00840CDE">
        <w:rPr>
          <w:b/>
          <w:sz w:val="24"/>
          <w:szCs w:val="24"/>
          <w:u w:val="single"/>
          <w:lang w:val="sr-Latn-CS"/>
        </w:rPr>
        <w:lastRenderedPageBreak/>
        <w:t>Unošenje otrova preko organa za disanje</w:t>
      </w:r>
      <w:r w:rsidRPr="00840CDE">
        <w:rPr>
          <w:sz w:val="24"/>
          <w:szCs w:val="24"/>
          <w:lang w:val="sr-Latn-CS"/>
        </w:rPr>
        <w:t xml:space="preserve"> je najčešće pri radu sa pesticidima za fumigaciju. Na ovaj način otrov najbrže i najlakše (za nekoliko sekundi) dospeva do kapilarnog sistema. Trovanje je vrlo retko jer sa fumigantima mogu raditi samo osposobljeni radnici.</w:t>
      </w:r>
    </w:p>
    <w:p w:rsidR="00840CDE" w:rsidRPr="00435C09" w:rsidRDefault="00840CDE" w:rsidP="00840CDE">
      <w:pPr>
        <w:jc w:val="both"/>
        <w:rPr>
          <w:b/>
          <w:sz w:val="24"/>
          <w:szCs w:val="24"/>
          <w:lang w:val="sr-Latn-CS"/>
        </w:rPr>
      </w:pPr>
      <w:r w:rsidRPr="00435C09">
        <w:rPr>
          <w:b/>
          <w:sz w:val="24"/>
          <w:szCs w:val="24"/>
          <w:u w:val="single"/>
          <w:lang w:val="sr-Latn-CS"/>
        </w:rPr>
        <w:t>Simptomi</w:t>
      </w:r>
      <w:r w:rsidRPr="00435C09">
        <w:rPr>
          <w:b/>
          <w:sz w:val="24"/>
          <w:szCs w:val="24"/>
          <w:lang w:val="sr-Latn-CS"/>
        </w:rPr>
        <w:t>: gušenje, kašalj, bol u grudima.</w:t>
      </w:r>
    </w:p>
    <w:p w:rsidR="00840CDE" w:rsidRPr="00840CDE" w:rsidRDefault="00840CDE" w:rsidP="00840CDE">
      <w:pPr>
        <w:jc w:val="both"/>
        <w:rPr>
          <w:sz w:val="24"/>
          <w:szCs w:val="24"/>
          <w:lang w:val="sr-Latn-CS"/>
        </w:rPr>
      </w:pPr>
      <w:r w:rsidRPr="00840CDE">
        <w:rPr>
          <w:sz w:val="24"/>
          <w:szCs w:val="24"/>
          <w:u w:val="single"/>
          <w:lang w:val="sr-Latn-CS"/>
        </w:rPr>
        <w:t>Terapija</w:t>
      </w:r>
      <w:r w:rsidRPr="00840CDE">
        <w:rPr>
          <w:sz w:val="24"/>
          <w:szCs w:val="24"/>
          <w:lang w:val="sr-Latn-CS"/>
        </w:rPr>
        <w:t>: izneti otrovanog na svež vazduh, raskopčati odeću i pokriti ga (utopliti).</w:t>
      </w:r>
    </w:p>
    <w:p w:rsidR="00840CDE" w:rsidRPr="00840CDE" w:rsidRDefault="00840CDE" w:rsidP="00840CDE">
      <w:pPr>
        <w:jc w:val="both"/>
        <w:rPr>
          <w:sz w:val="24"/>
          <w:szCs w:val="24"/>
          <w:lang w:val="sr-Latn-CS"/>
        </w:rPr>
      </w:pPr>
      <w:r w:rsidRPr="00840CDE">
        <w:rPr>
          <w:b/>
          <w:sz w:val="24"/>
          <w:szCs w:val="24"/>
          <w:u w:val="single"/>
          <w:lang w:val="sr-Latn-CS"/>
        </w:rPr>
        <w:t>Unošenje otrova preko organa za varenje</w:t>
      </w:r>
      <w:r w:rsidRPr="00840CDE">
        <w:rPr>
          <w:sz w:val="24"/>
          <w:szCs w:val="24"/>
          <w:lang w:val="sr-Latn-CS"/>
        </w:rPr>
        <w:t xml:space="preserve"> je najčešći način trovanja. Unet preko usta dospeva do želuca bez usputnog zadržavanja. Pošto je želudac uglavnom sekretorni organ, otrov dospeva u creva gde je glavni centar resorpcije. Otrov zatim dospeva u jetru. Ukoliko ne izazove brzo smrt, jednim delom se zadržava u jetri i pretvara u manje otrovna jedinjenja. Deo otrova koji se zadrži u jetri preko žuči lagano se eliminiše iz organizma. Ova odbrambena uloga jetre naročito je značajna kod hroničnog trovanja. Jetra može ne samo da zadrži otrov, već i hemijski da ga promeni. Otrov se iz jetre preko krvi prenosi dalje do srca, a zatim do kapilarnog sistema kada deluje na ćelije organizma. Kada količina unetog otrova dostigne letalnu dozu, tada nastaje smrt.</w:t>
      </w:r>
    </w:p>
    <w:p w:rsidR="00840CDE" w:rsidRPr="00435C09" w:rsidRDefault="00840CDE" w:rsidP="00840CDE">
      <w:pPr>
        <w:jc w:val="both"/>
        <w:rPr>
          <w:b/>
          <w:sz w:val="24"/>
          <w:szCs w:val="24"/>
          <w:lang w:val="sr-Latn-CS"/>
        </w:rPr>
      </w:pPr>
      <w:r w:rsidRPr="00435C09">
        <w:rPr>
          <w:b/>
          <w:sz w:val="24"/>
          <w:szCs w:val="24"/>
          <w:u w:val="single"/>
          <w:lang w:val="sr-Latn-CS"/>
        </w:rPr>
        <w:t>Simptomi</w:t>
      </w:r>
      <w:r w:rsidRPr="00435C09">
        <w:rPr>
          <w:b/>
          <w:sz w:val="24"/>
          <w:szCs w:val="24"/>
          <w:lang w:val="sr-Latn-CS"/>
        </w:rPr>
        <w:t>: gađenje, bolovi u trbuhu, povraćanje, glavobolja, vrtoglavica, znojenje, otežano disanje.</w:t>
      </w:r>
    </w:p>
    <w:p w:rsidR="00840CDE" w:rsidRPr="00840CDE" w:rsidRDefault="00840CDE" w:rsidP="00840CDE">
      <w:pPr>
        <w:jc w:val="both"/>
        <w:rPr>
          <w:sz w:val="24"/>
          <w:szCs w:val="24"/>
          <w:lang w:val="sr-Latn-CS"/>
        </w:rPr>
      </w:pPr>
      <w:r w:rsidRPr="00840CDE">
        <w:rPr>
          <w:sz w:val="24"/>
          <w:szCs w:val="24"/>
          <w:u w:val="single"/>
          <w:lang w:val="sr-Latn-CS"/>
        </w:rPr>
        <w:t>Terapija</w:t>
      </w:r>
      <w:r w:rsidRPr="00840CDE">
        <w:rPr>
          <w:sz w:val="24"/>
          <w:szCs w:val="24"/>
          <w:lang w:val="sr-Latn-CS"/>
        </w:rPr>
        <w:t>: najvažnije po život otrovanog je da se otrov što pre izbaci iz organizma ili da se hemijski izmeni.</w:t>
      </w:r>
    </w:p>
    <w:p w:rsidR="00840CDE" w:rsidRPr="00840CDE" w:rsidRDefault="00840CDE" w:rsidP="00840CDE">
      <w:pPr>
        <w:jc w:val="both"/>
        <w:rPr>
          <w:sz w:val="24"/>
          <w:szCs w:val="24"/>
          <w:lang w:val="sr-Latn-CS"/>
        </w:rPr>
      </w:pPr>
      <w:r w:rsidRPr="00840CDE">
        <w:rPr>
          <w:sz w:val="24"/>
          <w:szCs w:val="24"/>
          <w:lang w:val="sr-Latn-CS"/>
        </w:rPr>
        <w:t>Postoje:</w:t>
      </w:r>
    </w:p>
    <w:p w:rsidR="00840CDE" w:rsidRPr="00840CDE" w:rsidRDefault="00840CDE" w:rsidP="00840CDE">
      <w:pPr>
        <w:numPr>
          <w:ilvl w:val="0"/>
          <w:numId w:val="12"/>
        </w:numPr>
        <w:spacing w:after="0" w:line="240" w:lineRule="auto"/>
        <w:jc w:val="both"/>
        <w:rPr>
          <w:sz w:val="24"/>
          <w:szCs w:val="24"/>
          <w:lang w:val="sr-Latn-CS"/>
        </w:rPr>
      </w:pPr>
      <w:r w:rsidRPr="00840CDE">
        <w:rPr>
          <w:sz w:val="24"/>
          <w:szCs w:val="24"/>
          <w:lang w:val="sr-Latn-CS"/>
        </w:rPr>
        <w:t>sredstva za ispiranje – NaHCO</w:t>
      </w:r>
      <w:r w:rsidRPr="00840CDE">
        <w:rPr>
          <w:sz w:val="24"/>
          <w:szCs w:val="24"/>
          <w:vertAlign w:val="subscript"/>
          <w:lang w:val="sr-Latn-CS"/>
        </w:rPr>
        <w:t>3</w:t>
      </w:r>
      <w:r w:rsidRPr="00840CDE">
        <w:rPr>
          <w:sz w:val="24"/>
          <w:szCs w:val="24"/>
          <w:lang w:val="sr-Latn-CS"/>
        </w:rPr>
        <w:t xml:space="preserve"> – natrijum-hidrokarbonat – soda bikarbona, 1 – 2 supene kašike rastvorene u pola litre mlake vode,</w:t>
      </w:r>
    </w:p>
    <w:p w:rsidR="00840CDE" w:rsidRPr="00840CDE" w:rsidRDefault="00840CDE" w:rsidP="00840CDE">
      <w:pPr>
        <w:numPr>
          <w:ilvl w:val="0"/>
          <w:numId w:val="12"/>
        </w:numPr>
        <w:spacing w:after="0" w:line="240" w:lineRule="auto"/>
        <w:jc w:val="both"/>
        <w:rPr>
          <w:sz w:val="24"/>
          <w:szCs w:val="24"/>
          <w:lang w:val="sr-Latn-CS"/>
        </w:rPr>
      </w:pPr>
      <w:r w:rsidRPr="00840CDE">
        <w:rPr>
          <w:sz w:val="24"/>
          <w:szCs w:val="24"/>
          <w:lang w:val="sr-Latn-CS"/>
        </w:rPr>
        <w:t>sredstva za vezivanje – medicinski ugalj, 3 – 5 tableta u pola litre vode,</w:t>
      </w:r>
    </w:p>
    <w:p w:rsidR="00840CDE" w:rsidRPr="00840CDE" w:rsidRDefault="00840CDE" w:rsidP="00840CDE">
      <w:pPr>
        <w:numPr>
          <w:ilvl w:val="0"/>
          <w:numId w:val="12"/>
        </w:numPr>
        <w:spacing w:after="0" w:line="240" w:lineRule="auto"/>
        <w:jc w:val="both"/>
        <w:rPr>
          <w:sz w:val="24"/>
          <w:szCs w:val="24"/>
          <w:lang w:val="sr-Latn-CS"/>
        </w:rPr>
      </w:pPr>
      <w:r w:rsidRPr="00840CDE">
        <w:rPr>
          <w:sz w:val="24"/>
          <w:szCs w:val="24"/>
          <w:lang w:val="sr-Latn-CS"/>
        </w:rPr>
        <w:t>sredstva za čišćenje – natrijum-sulfat, 1 – 2 supene kašike rastvorene u pola litre mlake vode.</w:t>
      </w:r>
    </w:p>
    <w:p w:rsidR="00840CDE" w:rsidRPr="00840CDE" w:rsidRDefault="00840CDE" w:rsidP="00840CDE">
      <w:pPr>
        <w:jc w:val="both"/>
        <w:rPr>
          <w:sz w:val="24"/>
          <w:szCs w:val="24"/>
          <w:lang w:val="sr-Latn-CS"/>
        </w:rPr>
      </w:pPr>
      <w:r w:rsidRPr="00840CDE">
        <w:rPr>
          <w:sz w:val="24"/>
          <w:szCs w:val="24"/>
          <w:lang w:val="sr-Latn-CS"/>
        </w:rPr>
        <w:t>Otrovanom treba najpre dati sredstvo za ispiranje da bi se izazvalo povraćanje. Otrovani mora da leži na boku kako povraćeni sadržaj ne bi dospeo u dušnik. Posle toga treba dati sredstvo za vezivanje a onda za čišćenje.</w:t>
      </w:r>
    </w:p>
    <w:p w:rsidR="00840CDE" w:rsidRPr="00840CDE" w:rsidRDefault="00840CDE" w:rsidP="00840CDE">
      <w:pPr>
        <w:jc w:val="both"/>
        <w:rPr>
          <w:sz w:val="24"/>
          <w:szCs w:val="24"/>
          <w:lang w:val="sr-Latn-CS"/>
        </w:rPr>
      </w:pPr>
      <w:r w:rsidRPr="00840CDE">
        <w:rPr>
          <w:sz w:val="24"/>
          <w:szCs w:val="24"/>
          <w:lang w:val="sr-Latn-CS"/>
        </w:rPr>
        <w:t>Otrovani mora bit pri svesti. Posle toga neophodno je pozvati lekara ili otrovanog odvesti do bolnice. Do dolaska lekara otrovani može popiti crnu kafu ili čaj. Mleko se ne sme davati jer pojačava štetno dejstvo otrova.</w:t>
      </w:r>
    </w:p>
    <w:p w:rsidR="00840CDE" w:rsidRPr="00840CDE" w:rsidRDefault="00840CDE" w:rsidP="00840CDE">
      <w:pPr>
        <w:jc w:val="both"/>
        <w:rPr>
          <w:sz w:val="24"/>
          <w:szCs w:val="24"/>
          <w:lang w:val="sr-Latn-CS"/>
        </w:rPr>
      </w:pPr>
      <w:r w:rsidRPr="00840CDE">
        <w:rPr>
          <w:b/>
          <w:sz w:val="24"/>
          <w:szCs w:val="24"/>
          <w:u w:val="single"/>
          <w:lang w:val="sr-Latn-CS"/>
        </w:rPr>
        <w:t>Unošenje otrova preko kože</w:t>
      </w:r>
      <w:r w:rsidRPr="00840CDE">
        <w:rPr>
          <w:sz w:val="24"/>
          <w:szCs w:val="24"/>
          <w:lang w:val="sr-Latn-CS"/>
        </w:rPr>
        <w:t xml:space="preserve"> je najmanje opasan način trovanja. </w:t>
      </w:r>
    </w:p>
    <w:p w:rsidR="00840CDE" w:rsidRPr="00435C09" w:rsidRDefault="00840CDE" w:rsidP="00840CDE">
      <w:pPr>
        <w:jc w:val="both"/>
        <w:rPr>
          <w:b/>
          <w:sz w:val="24"/>
          <w:szCs w:val="24"/>
          <w:lang w:val="sr-Latn-CS"/>
        </w:rPr>
      </w:pPr>
      <w:r w:rsidRPr="00435C09">
        <w:rPr>
          <w:b/>
          <w:sz w:val="24"/>
          <w:szCs w:val="24"/>
          <w:u w:val="single"/>
          <w:lang w:val="sr-Latn-CS"/>
        </w:rPr>
        <w:t>Simptomi</w:t>
      </w:r>
      <w:r w:rsidRPr="00435C09">
        <w:rPr>
          <w:b/>
          <w:sz w:val="24"/>
          <w:szCs w:val="24"/>
          <w:lang w:val="sr-Latn-CS"/>
        </w:rPr>
        <w:t>: usled prisustva otrova na koži se pojavljuje crvenilo i mehurići.</w:t>
      </w:r>
    </w:p>
    <w:p w:rsidR="00840CDE" w:rsidRPr="00840CDE" w:rsidRDefault="00840CDE" w:rsidP="00840CDE">
      <w:pPr>
        <w:jc w:val="both"/>
        <w:rPr>
          <w:sz w:val="24"/>
          <w:szCs w:val="24"/>
          <w:lang w:val="sr-Latn-CS"/>
        </w:rPr>
      </w:pPr>
      <w:r w:rsidRPr="00840CDE">
        <w:rPr>
          <w:sz w:val="24"/>
          <w:szCs w:val="24"/>
          <w:u w:val="single"/>
          <w:lang w:val="sr-Latn-CS"/>
        </w:rPr>
        <w:lastRenderedPageBreak/>
        <w:t>Terapija</w:t>
      </w:r>
      <w:r w:rsidRPr="00840CDE">
        <w:rPr>
          <w:sz w:val="24"/>
          <w:szCs w:val="24"/>
          <w:lang w:val="sr-Latn-CS"/>
        </w:rPr>
        <w:t>: mesta treba oprati mlakom vodom i sapunom, a zaprljanu odeću skinuti. U vodu se može dodati soda bikarbona. Po mogućnosti koristiti jak mlaz vode.</w:t>
      </w:r>
    </w:p>
    <w:p w:rsidR="00840CDE" w:rsidRPr="00840CDE" w:rsidRDefault="00840CDE" w:rsidP="00840CDE">
      <w:pPr>
        <w:jc w:val="both"/>
        <w:rPr>
          <w:b/>
          <w:sz w:val="24"/>
          <w:szCs w:val="24"/>
          <w:u w:val="single"/>
          <w:lang w:val="sr-Latn-CS"/>
        </w:rPr>
      </w:pPr>
      <w:r w:rsidRPr="00840CDE">
        <w:rPr>
          <w:b/>
          <w:sz w:val="24"/>
          <w:szCs w:val="24"/>
          <w:u w:val="single"/>
          <w:lang w:val="sr-Latn-CS"/>
        </w:rPr>
        <w:t>Unošenje otrova preko sluzokože očiju</w:t>
      </w:r>
    </w:p>
    <w:p w:rsidR="00840CDE" w:rsidRPr="00840CDE" w:rsidRDefault="00840CDE" w:rsidP="00840CDE">
      <w:pPr>
        <w:jc w:val="both"/>
        <w:rPr>
          <w:sz w:val="24"/>
          <w:szCs w:val="24"/>
          <w:lang w:val="sr-Latn-CS"/>
        </w:rPr>
      </w:pPr>
      <w:r w:rsidRPr="00840CDE">
        <w:rPr>
          <w:sz w:val="24"/>
          <w:szCs w:val="24"/>
          <w:u w:val="single"/>
          <w:lang w:val="sr-Latn-CS"/>
        </w:rPr>
        <w:t>Simptomi:</w:t>
      </w:r>
      <w:r w:rsidRPr="00840CDE">
        <w:rPr>
          <w:sz w:val="24"/>
          <w:szCs w:val="24"/>
          <w:lang w:val="sr-Latn-CS"/>
        </w:rPr>
        <w:t xml:space="preserve"> otrov u očima izaziva suzenje, crvenilo, zapaljenje i bolove kapaka i rožnjače (ponekad vidi dvostruko).</w:t>
      </w:r>
    </w:p>
    <w:p w:rsidR="00840CDE" w:rsidRDefault="00840CDE" w:rsidP="00840CDE">
      <w:pPr>
        <w:jc w:val="both"/>
        <w:rPr>
          <w:sz w:val="24"/>
          <w:szCs w:val="24"/>
          <w:lang w:val="sr-Latn-CS"/>
        </w:rPr>
      </w:pPr>
      <w:r w:rsidRPr="00840CDE">
        <w:rPr>
          <w:sz w:val="24"/>
          <w:szCs w:val="24"/>
          <w:u w:val="single"/>
          <w:lang w:val="sr-Latn-CS"/>
        </w:rPr>
        <w:t>Terapija</w:t>
      </w:r>
      <w:r w:rsidRPr="00840CDE">
        <w:rPr>
          <w:sz w:val="24"/>
          <w:szCs w:val="24"/>
          <w:lang w:val="sr-Latn-CS"/>
        </w:rPr>
        <w:t>: ispiranje u trajanju 5 – 10 minuta čistom vodom ili blagim rastvorom sode bikarbone, pola supene kašike na 1 l. vode.</w:t>
      </w:r>
    </w:p>
    <w:p w:rsidR="00D52F0B" w:rsidRPr="008C75E6" w:rsidRDefault="00D52F0B" w:rsidP="00D52F0B">
      <w:pPr>
        <w:rPr>
          <w:b/>
          <w:sz w:val="28"/>
          <w:szCs w:val="28"/>
          <w:lang w:val="sr-Latn-BA"/>
        </w:rPr>
      </w:pPr>
      <w:r w:rsidRPr="008C75E6">
        <w:rPr>
          <w:b/>
          <w:sz w:val="28"/>
          <w:szCs w:val="28"/>
          <w:lang w:val="sr-Latn-BA"/>
        </w:rPr>
        <w:t>Domaći rad :</w:t>
      </w:r>
    </w:p>
    <w:p w:rsidR="00B10BA4" w:rsidRDefault="00D52F0B" w:rsidP="00D52F0B">
      <w:pPr>
        <w:rPr>
          <w:b/>
          <w:sz w:val="28"/>
          <w:szCs w:val="28"/>
          <w:lang w:val="sr-Latn-BA"/>
        </w:rPr>
      </w:pPr>
      <w:r w:rsidRPr="008C75E6">
        <w:rPr>
          <w:b/>
          <w:sz w:val="28"/>
          <w:szCs w:val="28"/>
          <w:lang w:val="sr-Latn-BA"/>
        </w:rPr>
        <w:t>Z</w:t>
      </w:r>
      <w:r>
        <w:rPr>
          <w:b/>
          <w:sz w:val="28"/>
          <w:szCs w:val="28"/>
          <w:lang w:val="sr-Latn-BA"/>
        </w:rPr>
        <w:t xml:space="preserve">adatak: </w:t>
      </w:r>
    </w:p>
    <w:p w:rsidR="00D52F0B" w:rsidRPr="00D52F0B" w:rsidRDefault="00D52F0B" w:rsidP="00D52F0B">
      <w:pPr>
        <w:rPr>
          <w:b/>
          <w:sz w:val="28"/>
          <w:szCs w:val="28"/>
          <w:lang w:val="sr-Latn-BA"/>
        </w:rPr>
      </w:pPr>
      <w:r>
        <w:rPr>
          <w:b/>
          <w:sz w:val="28"/>
          <w:szCs w:val="28"/>
          <w:lang w:val="sr-Latn-BA"/>
        </w:rPr>
        <w:t>Uputstvu za upotrebu -PDF uputstvo Abastate, dato u prilogu, otvoriti</w:t>
      </w:r>
      <w:r w:rsidR="00B10BA4">
        <w:rPr>
          <w:b/>
          <w:sz w:val="28"/>
          <w:szCs w:val="28"/>
          <w:lang w:val="sr-Latn-BA"/>
        </w:rPr>
        <w:t xml:space="preserve">,pažljivo </w:t>
      </w:r>
      <w:r>
        <w:rPr>
          <w:b/>
          <w:sz w:val="28"/>
          <w:szCs w:val="28"/>
          <w:lang w:val="sr-Latn-BA"/>
        </w:rPr>
        <w:t>pročitati</w:t>
      </w:r>
      <w:r w:rsidR="00B10BA4">
        <w:rPr>
          <w:b/>
          <w:sz w:val="28"/>
          <w:szCs w:val="28"/>
          <w:lang w:val="sr-Latn-BA"/>
        </w:rPr>
        <w:t xml:space="preserve"> i odgovoriti na postavljena pitanja!</w:t>
      </w:r>
      <w:r>
        <w:rPr>
          <w:b/>
          <w:sz w:val="28"/>
          <w:szCs w:val="28"/>
          <w:lang w:val="sr-Latn-BA"/>
        </w:rPr>
        <w:t xml:space="preserve"> </w:t>
      </w:r>
    </w:p>
    <w:p w:rsidR="007E74ED" w:rsidRDefault="00D52F0B" w:rsidP="00400A3E">
      <w:pPr>
        <w:rPr>
          <w:sz w:val="24"/>
          <w:szCs w:val="24"/>
        </w:rPr>
      </w:pPr>
      <w:r w:rsidRPr="00D52F0B">
        <w:rPr>
          <w:sz w:val="24"/>
          <w:szCs w:val="24"/>
        </w:rPr>
        <w:object w:dxaOrig="220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41pt" o:ole="">
            <v:imagedata r:id="rId7" o:title=""/>
          </v:shape>
          <o:OLEObject Type="Embed" ProgID="Package" ShapeID="_x0000_i1025" DrawAspect="Content" ObjectID="_1647268635" r:id="rId8"/>
        </w:object>
      </w:r>
      <w:r w:rsidR="00370455" w:rsidRPr="00214DA4">
        <w:rPr>
          <w:sz w:val="24"/>
          <w:szCs w:val="24"/>
        </w:rPr>
        <w:tab/>
      </w:r>
    </w:p>
    <w:p w:rsidR="00D52F0B" w:rsidRDefault="00D52F0B" w:rsidP="00400A3E">
      <w:pPr>
        <w:rPr>
          <w:b/>
          <w:sz w:val="24"/>
          <w:szCs w:val="24"/>
          <w:lang w:val="sr-Latn-CS"/>
        </w:rPr>
      </w:pPr>
      <w:r>
        <w:rPr>
          <w:sz w:val="24"/>
          <w:szCs w:val="24"/>
        </w:rPr>
        <w:t xml:space="preserve">1.Pronaći u uputstvu I zapisati  </w:t>
      </w:r>
      <w:r>
        <w:rPr>
          <w:b/>
          <w:sz w:val="24"/>
          <w:szCs w:val="24"/>
          <w:lang w:val="sr-Latn-CS"/>
        </w:rPr>
        <w:t>Toksičn</w:t>
      </w:r>
      <w:r w:rsidRPr="00840CDE">
        <w:rPr>
          <w:b/>
          <w:sz w:val="24"/>
          <w:szCs w:val="24"/>
          <w:lang w:val="sr-Latn-CS"/>
        </w:rPr>
        <w:t xml:space="preserve"> doz</w:t>
      </w:r>
      <w:r>
        <w:rPr>
          <w:b/>
          <w:sz w:val="24"/>
          <w:szCs w:val="24"/>
          <w:lang w:val="sr-Latn-CS"/>
        </w:rPr>
        <w:t>u</w:t>
      </w:r>
      <w:r w:rsidR="00B10BA4">
        <w:rPr>
          <w:b/>
          <w:sz w:val="24"/>
          <w:szCs w:val="24"/>
          <w:lang w:val="sr-Latn-CS"/>
        </w:rPr>
        <w:t xml:space="preserve"> za preparat Abastate</w:t>
      </w:r>
    </w:p>
    <w:p w:rsidR="00D52F0B" w:rsidRDefault="00D52F0B" w:rsidP="00D52F0B">
      <w:pPr>
        <w:rPr>
          <w:b/>
          <w:sz w:val="24"/>
          <w:szCs w:val="24"/>
          <w:lang w:val="sr-Latn-CS"/>
        </w:rPr>
      </w:pPr>
      <w:r>
        <w:rPr>
          <w:b/>
          <w:sz w:val="24"/>
          <w:szCs w:val="24"/>
          <w:lang w:val="sr-Latn-CS"/>
        </w:rPr>
        <w:t>2.</w:t>
      </w:r>
      <w:r w:rsidRPr="00D52F0B">
        <w:rPr>
          <w:sz w:val="24"/>
          <w:szCs w:val="24"/>
        </w:rPr>
        <w:t xml:space="preserve"> </w:t>
      </w:r>
      <w:r>
        <w:rPr>
          <w:sz w:val="24"/>
          <w:szCs w:val="24"/>
        </w:rPr>
        <w:t xml:space="preserve">Pronaći u uputstvu I zapisati </w:t>
      </w:r>
      <w:r>
        <w:rPr>
          <w:b/>
          <w:sz w:val="24"/>
          <w:szCs w:val="24"/>
          <w:lang w:val="sr-Latn-CS"/>
        </w:rPr>
        <w:t>Letalnu</w:t>
      </w:r>
      <w:r w:rsidRPr="00840CDE">
        <w:rPr>
          <w:b/>
          <w:sz w:val="24"/>
          <w:szCs w:val="24"/>
          <w:lang w:val="sr-Latn-CS"/>
        </w:rPr>
        <w:t xml:space="preserve"> doz</w:t>
      </w:r>
      <w:r>
        <w:rPr>
          <w:b/>
          <w:sz w:val="24"/>
          <w:szCs w:val="24"/>
          <w:lang w:val="sr-Latn-CS"/>
        </w:rPr>
        <w:t>u</w:t>
      </w:r>
      <w:r w:rsidR="00B10BA4">
        <w:rPr>
          <w:b/>
          <w:sz w:val="24"/>
          <w:szCs w:val="24"/>
          <w:lang w:val="sr-Latn-CS"/>
        </w:rPr>
        <w:t xml:space="preserve"> za preparat Abastate</w:t>
      </w:r>
    </w:p>
    <w:p w:rsidR="00D52F0B" w:rsidRPr="00B10BA4" w:rsidRDefault="00D52F0B" w:rsidP="00D52F0B">
      <w:pPr>
        <w:rPr>
          <w:b/>
          <w:sz w:val="24"/>
          <w:szCs w:val="24"/>
          <w:lang w:val="sr-Latn-CS"/>
        </w:rPr>
      </w:pPr>
      <w:r>
        <w:rPr>
          <w:sz w:val="24"/>
          <w:szCs w:val="24"/>
        </w:rPr>
        <w:t xml:space="preserve">3. Pronaći u uputstvu I zapisati </w:t>
      </w:r>
      <w:r w:rsidRPr="00B10BA4">
        <w:rPr>
          <w:b/>
          <w:sz w:val="24"/>
          <w:szCs w:val="24"/>
        </w:rPr>
        <w:t>način dospevanja pesticida u organizam</w:t>
      </w:r>
      <w:r w:rsidR="00B10BA4">
        <w:rPr>
          <w:b/>
          <w:sz w:val="24"/>
          <w:szCs w:val="24"/>
        </w:rPr>
        <w:t xml:space="preserve"> </w:t>
      </w:r>
      <w:r w:rsidR="00B10BA4">
        <w:rPr>
          <w:b/>
          <w:sz w:val="24"/>
          <w:szCs w:val="24"/>
          <w:lang w:val="sr-Latn-CS"/>
        </w:rPr>
        <w:t>za preparat Abastate</w:t>
      </w:r>
    </w:p>
    <w:p w:rsidR="00B10BA4" w:rsidRDefault="00D52F0B" w:rsidP="00B10BA4">
      <w:pPr>
        <w:rPr>
          <w:b/>
          <w:sz w:val="24"/>
          <w:szCs w:val="24"/>
          <w:lang w:val="sr-Latn-CS"/>
        </w:rPr>
      </w:pPr>
      <w:r>
        <w:rPr>
          <w:sz w:val="24"/>
          <w:szCs w:val="24"/>
        </w:rPr>
        <w:t>4.</w:t>
      </w:r>
      <w:r w:rsidRPr="00D52F0B">
        <w:rPr>
          <w:sz w:val="24"/>
          <w:szCs w:val="24"/>
        </w:rPr>
        <w:t xml:space="preserve"> </w:t>
      </w:r>
      <w:r w:rsidRPr="00B10BA4">
        <w:rPr>
          <w:sz w:val="24"/>
          <w:szCs w:val="24"/>
        </w:rPr>
        <w:t>Pronaći u uputstvu I zapisati</w:t>
      </w:r>
      <w:r w:rsidRPr="00B10BA4">
        <w:rPr>
          <w:sz w:val="24"/>
          <w:szCs w:val="24"/>
          <w:lang w:val="sr-Latn-CS"/>
        </w:rPr>
        <w:t xml:space="preserve"> </w:t>
      </w:r>
      <w:r w:rsidRPr="00B10BA4">
        <w:rPr>
          <w:b/>
          <w:sz w:val="24"/>
          <w:szCs w:val="24"/>
          <w:lang w:val="sr-Latn-CS"/>
        </w:rPr>
        <w:t>simptome trovanja i terapiju za svako trovanje pojedinačno</w:t>
      </w:r>
      <w:r w:rsidR="00B10BA4">
        <w:rPr>
          <w:b/>
          <w:sz w:val="24"/>
          <w:szCs w:val="24"/>
          <w:lang w:val="sr-Latn-CS"/>
        </w:rPr>
        <w:t>,za preparat Abastate</w:t>
      </w:r>
    </w:p>
    <w:p w:rsidR="00D52F0B" w:rsidRPr="00B10BA4" w:rsidRDefault="00D52F0B" w:rsidP="00D52F0B">
      <w:pPr>
        <w:rPr>
          <w:sz w:val="24"/>
          <w:szCs w:val="24"/>
          <w:lang w:val="sr-Latn-CS"/>
        </w:rPr>
      </w:pPr>
    </w:p>
    <w:p w:rsidR="00D52F0B" w:rsidRPr="00B10BA4" w:rsidRDefault="00D52F0B" w:rsidP="00400A3E">
      <w:pPr>
        <w:rPr>
          <w:sz w:val="24"/>
          <w:szCs w:val="24"/>
        </w:rPr>
      </w:pPr>
    </w:p>
    <w:p w:rsidR="002D1D8A" w:rsidRPr="00D52F0B" w:rsidRDefault="00AD1255" w:rsidP="002D1D8A">
      <w:pPr>
        <w:rPr>
          <w:sz w:val="32"/>
          <w:szCs w:val="32"/>
        </w:rPr>
      </w:pPr>
      <w:r w:rsidRPr="00AD1255">
        <w:rPr>
          <w:b/>
          <w:sz w:val="24"/>
          <w:szCs w:val="24"/>
        </w:rPr>
        <w:t>Ključne reči za pretragu po netu:</w:t>
      </w:r>
      <w:r w:rsidR="002D1D8A" w:rsidRPr="002D1D8A">
        <w:rPr>
          <w:sz w:val="32"/>
          <w:szCs w:val="32"/>
        </w:rPr>
        <w:t xml:space="preserve"> </w:t>
      </w:r>
      <w:r w:rsidR="002D1D8A" w:rsidRPr="002D1D8A">
        <w:rPr>
          <w:sz w:val="24"/>
          <w:szCs w:val="24"/>
        </w:rPr>
        <w:t>Toksikologija pesticide</w:t>
      </w:r>
      <w:r w:rsidR="002D1D8A">
        <w:rPr>
          <w:sz w:val="32"/>
          <w:szCs w:val="32"/>
        </w:rPr>
        <w:t>,</w:t>
      </w:r>
      <w:r w:rsidR="002D1D8A" w:rsidRPr="002D1D8A">
        <w:rPr>
          <w:b/>
          <w:sz w:val="24"/>
          <w:szCs w:val="24"/>
          <w:lang w:val="sr-Latn-CS"/>
        </w:rPr>
        <w:t xml:space="preserve"> </w:t>
      </w:r>
      <w:r w:rsidR="002D1D8A">
        <w:rPr>
          <w:sz w:val="24"/>
          <w:szCs w:val="24"/>
          <w:lang w:val="sr-Latn-CS"/>
        </w:rPr>
        <w:t>t</w:t>
      </w:r>
      <w:r w:rsidR="002D1D8A" w:rsidRPr="002D1D8A">
        <w:rPr>
          <w:sz w:val="24"/>
          <w:szCs w:val="24"/>
          <w:lang w:val="sr-Latn-CS"/>
        </w:rPr>
        <w:t>oksična doza, letalna doza, akutno trovanje</w:t>
      </w:r>
      <w:r w:rsidR="002D1D8A" w:rsidRPr="00D52F0B">
        <w:rPr>
          <w:sz w:val="24"/>
          <w:szCs w:val="24"/>
          <w:lang w:val="sr-Latn-CS"/>
        </w:rPr>
        <w:t>, hronično trovanje.</w:t>
      </w:r>
    </w:p>
    <w:p w:rsidR="00AD1255" w:rsidRPr="00AD1255" w:rsidRDefault="00AD1255" w:rsidP="00400A3E">
      <w:pPr>
        <w:rPr>
          <w:b/>
          <w:sz w:val="24"/>
          <w:szCs w:val="24"/>
        </w:rPr>
      </w:pPr>
    </w:p>
    <w:p w:rsidR="008C75E6" w:rsidRDefault="008C75E6" w:rsidP="008C75E6">
      <w:pPr>
        <w:rPr>
          <w:sz w:val="24"/>
          <w:szCs w:val="24"/>
        </w:rPr>
      </w:pPr>
      <w:r>
        <w:rPr>
          <w:sz w:val="24"/>
          <w:szCs w:val="24"/>
        </w:rPr>
        <w:t>Na pitanja odgovoriti i poslati na:</w:t>
      </w:r>
    </w:p>
    <w:p w:rsidR="008C75E6" w:rsidRPr="008C75E6" w:rsidRDefault="008C75E6" w:rsidP="008C75E6">
      <w:pPr>
        <w:rPr>
          <w:rStyle w:val="uxksbf"/>
          <w:b/>
          <w:color w:val="000000" w:themeColor="text1"/>
          <w:sz w:val="24"/>
          <w:szCs w:val="24"/>
        </w:rPr>
      </w:pPr>
      <w:r w:rsidRPr="008C75E6">
        <w:rPr>
          <w:b/>
          <w:color w:val="000000" w:themeColor="text1"/>
          <w:sz w:val="24"/>
          <w:szCs w:val="24"/>
        </w:rPr>
        <w:t xml:space="preserve">Mail: biljanaslavnic </w:t>
      </w:r>
      <w:hyperlink r:id="rId9" w:history="1">
        <w:r w:rsidRPr="008C75E6">
          <w:rPr>
            <w:rStyle w:val="Hyperlink"/>
            <w:b/>
            <w:color w:val="000000" w:themeColor="text1"/>
            <w:sz w:val="24"/>
            <w:szCs w:val="24"/>
          </w:rPr>
          <w:t>63@gmail.com</w:t>
        </w:r>
      </w:hyperlink>
    </w:p>
    <w:p w:rsidR="008C75E6" w:rsidRPr="00246EC1" w:rsidRDefault="008C75E6">
      <w:pPr>
        <w:rPr>
          <w:b/>
          <w:sz w:val="28"/>
          <w:szCs w:val="28"/>
          <w:lang w:val="sr-Latn-BA"/>
        </w:rPr>
      </w:pPr>
    </w:p>
    <w:sectPr w:rsidR="008C75E6" w:rsidRPr="00246EC1" w:rsidSect="006016E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5A0" w:rsidRDefault="001A45A0" w:rsidP="00840CDE">
      <w:pPr>
        <w:spacing w:after="0" w:line="240" w:lineRule="auto"/>
      </w:pPr>
      <w:r>
        <w:separator/>
      </w:r>
    </w:p>
  </w:endnote>
  <w:endnote w:type="continuationSeparator" w:id="1">
    <w:p w:rsidR="001A45A0" w:rsidRDefault="001A45A0" w:rsidP="0084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568501"/>
      <w:docPartObj>
        <w:docPartGallery w:val="Page Numbers (Bottom of Page)"/>
        <w:docPartUnique/>
      </w:docPartObj>
    </w:sdtPr>
    <w:sdtContent>
      <w:p w:rsidR="00840CDE" w:rsidRDefault="00840CDE">
        <w:pPr>
          <w:pStyle w:val="Footer"/>
          <w:jc w:val="right"/>
        </w:pPr>
        <w:fldSimple w:instr=" PAGE   \* MERGEFORMAT ">
          <w:r w:rsidR="00B10BA4">
            <w:rPr>
              <w:noProof/>
            </w:rPr>
            <w:t>3</w:t>
          </w:r>
        </w:fldSimple>
      </w:p>
    </w:sdtContent>
  </w:sdt>
  <w:p w:rsidR="00840CDE" w:rsidRDefault="0084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5A0" w:rsidRDefault="001A45A0" w:rsidP="00840CDE">
      <w:pPr>
        <w:spacing w:after="0" w:line="240" w:lineRule="auto"/>
      </w:pPr>
      <w:r>
        <w:separator/>
      </w:r>
    </w:p>
  </w:footnote>
  <w:footnote w:type="continuationSeparator" w:id="1">
    <w:p w:rsidR="001A45A0" w:rsidRDefault="001A45A0" w:rsidP="00840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15E"/>
    <w:multiLevelType w:val="hybridMultilevel"/>
    <w:tmpl w:val="A1E8E230"/>
    <w:lvl w:ilvl="0" w:tplc="A316042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3788A"/>
    <w:multiLevelType w:val="hybridMultilevel"/>
    <w:tmpl w:val="33D877C4"/>
    <w:lvl w:ilvl="0" w:tplc="FCFCDCDE">
      <w:start w:val="1"/>
      <w:numFmt w:val="bullet"/>
      <w:lvlText w:val=""/>
      <w:lvlJc w:val="left"/>
      <w:pPr>
        <w:tabs>
          <w:tab w:val="num" w:pos="720"/>
        </w:tabs>
        <w:ind w:left="720" w:hanging="360"/>
      </w:pPr>
      <w:rPr>
        <w:rFonts w:ascii="Wingdings" w:hAnsi="Wingdings" w:hint="default"/>
      </w:rPr>
    </w:lvl>
    <w:lvl w:ilvl="1" w:tplc="CB226152" w:tentative="1">
      <w:start w:val="1"/>
      <w:numFmt w:val="bullet"/>
      <w:lvlText w:val=""/>
      <w:lvlJc w:val="left"/>
      <w:pPr>
        <w:tabs>
          <w:tab w:val="num" w:pos="1440"/>
        </w:tabs>
        <w:ind w:left="1440" w:hanging="360"/>
      </w:pPr>
      <w:rPr>
        <w:rFonts w:ascii="Wingdings" w:hAnsi="Wingdings" w:hint="default"/>
      </w:rPr>
    </w:lvl>
    <w:lvl w:ilvl="2" w:tplc="EFB81B44" w:tentative="1">
      <w:start w:val="1"/>
      <w:numFmt w:val="bullet"/>
      <w:lvlText w:val=""/>
      <w:lvlJc w:val="left"/>
      <w:pPr>
        <w:tabs>
          <w:tab w:val="num" w:pos="2160"/>
        </w:tabs>
        <w:ind w:left="2160" w:hanging="360"/>
      </w:pPr>
      <w:rPr>
        <w:rFonts w:ascii="Wingdings" w:hAnsi="Wingdings" w:hint="default"/>
      </w:rPr>
    </w:lvl>
    <w:lvl w:ilvl="3" w:tplc="73088B4E" w:tentative="1">
      <w:start w:val="1"/>
      <w:numFmt w:val="bullet"/>
      <w:lvlText w:val=""/>
      <w:lvlJc w:val="left"/>
      <w:pPr>
        <w:tabs>
          <w:tab w:val="num" w:pos="2880"/>
        </w:tabs>
        <w:ind w:left="2880" w:hanging="360"/>
      </w:pPr>
      <w:rPr>
        <w:rFonts w:ascii="Wingdings" w:hAnsi="Wingdings" w:hint="default"/>
      </w:rPr>
    </w:lvl>
    <w:lvl w:ilvl="4" w:tplc="AD10F320" w:tentative="1">
      <w:start w:val="1"/>
      <w:numFmt w:val="bullet"/>
      <w:lvlText w:val=""/>
      <w:lvlJc w:val="left"/>
      <w:pPr>
        <w:tabs>
          <w:tab w:val="num" w:pos="3600"/>
        </w:tabs>
        <w:ind w:left="3600" w:hanging="360"/>
      </w:pPr>
      <w:rPr>
        <w:rFonts w:ascii="Wingdings" w:hAnsi="Wingdings" w:hint="default"/>
      </w:rPr>
    </w:lvl>
    <w:lvl w:ilvl="5" w:tplc="C35C11F6" w:tentative="1">
      <w:start w:val="1"/>
      <w:numFmt w:val="bullet"/>
      <w:lvlText w:val=""/>
      <w:lvlJc w:val="left"/>
      <w:pPr>
        <w:tabs>
          <w:tab w:val="num" w:pos="4320"/>
        </w:tabs>
        <w:ind w:left="4320" w:hanging="360"/>
      </w:pPr>
      <w:rPr>
        <w:rFonts w:ascii="Wingdings" w:hAnsi="Wingdings" w:hint="default"/>
      </w:rPr>
    </w:lvl>
    <w:lvl w:ilvl="6" w:tplc="7FF42810" w:tentative="1">
      <w:start w:val="1"/>
      <w:numFmt w:val="bullet"/>
      <w:lvlText w:val=""/>
      <w:lvlJc w:val="left"/>
      <w:pPr>
        <w:tabs>
          <w:tab w:val="num" w:pos="5040"/>
        </w:tabs>
        <w:ind w:left="5040" w:hanging="360"/>
      </w:pPr>
      <w:rPr>
        <w:rFonts w:ascii="Wingdings" w:hAnsi="Wingdings" w:hint="default"/>
      </w:rPr>
    </w:lvl>
    <w:lvl w:ilvl="7" w:tplc="42726512" w:tentative="1">
      <w:start w:val="1"/>
      <w:numFmt w:val="bullet"/>
      <w:lvlText w:val=""/>
      <w:lvlJc w:val="left"/>
      <w:pPr>
        <w:tabs>
          <w:tab w:val="num" w:pos="5760"/>
        </w:tabs>
        <w:ind w:left="5760" w:hanging="360"/>
      </w:pPr>
      <w:rPr>
        <w:rFonts w:ascii="Wingdings" w:hAnsi="Wingdings" w:hint="default"/>
      </w:rPr>
    </w:lvl>
    <w:lvl w:ilvl="8" w:tplc="ED2062D0" w:tentative="1">
      <w:start w:val="1"/>
      <w:numFmt w:val="bullet"/>
      <w:lvlText w:val=""/>
      <w:lvlJc w:val="left"/>
      <w:pPr>
        <w:tabs>
          <w:tab w:val="num" w:pos="6480"/>
        </w:tabs>
        <w:ind w:left="6480" w:hanging="360"/>
      </w:pPr>
      <w:rPr>
        <w:rFonts w:ascii="Wingdings" w:hAnsi="Wingdings" w:hint="default"/>
      </w:rPr>
    </w:lvl>
  </w:abstractNum>
  <w:abstractNum w:abstractNumId="2">
    <w:nsid w:val="252E040E"/>
    <w:multiLevelType w:val="hybridMultilevel"/>
    <w:tmpl w:val="7CBE0B6A"/>
    <w:lvl w:ilvl="0" w:tplc="4CA4C4E0">
      <w:start w:val="1"/>
      <w:numFmt w:val="bullet"/>
      <w:lvlText w:val=""/>
      <w:lvlJc w:val="left"/>
      <w:pPr>
        <w:tabs>
          <w:tab w:val="num" w:pos="720"/>
        </w:tabs>
        <w:ind w:left="720" w:hanging="360"/>
      </w:pPr>
      <w:rPr>
        <w:rFonts w:ascii="Wingdings" w:hAnsi="Wingdings" w:hint="default"/>
      </w:rPr>
    </w:lvl>
    <w:lvl w:ilvl="1" w:tplc="680AA75E" w:tentative="1">
      <w:start w:val="1"/>
      <w:numFmt w:val="bullet"/>
      <w:lvlText w:val=""/>
      <w:lvlJc w:val="left"/>
      <w:pPr>
        <w:tabs>
          <w:tab w:val="num" w:pos="1440"/>
        </w:tabs>
        <w:ind w:left="1440" w:hanging="360"/>
      </w:pPr>
      <w:rPr>
        <w:rFonts w:ascii="Wingdings" w:hAnsi="Wingdings" w:hint="default"/>
      </w:rPr>
    </w:lvl>
    <w:lvl w:ilvl="2" w:tplc="439C0F9C" w:tentative="1">
      <w:start w:val="1"/>
      <w:numFmt w:val="bullet"/>
      <w:lvlText w:val=""/>
      <w:lvlJc w:val="left"/>
      <w:pPr>
        <w:tabs>
          <w:tab w:val="num" w:pos="2160"/>
        </w:tabs>
        <w:ind w:left="2160" w:hanging="360"/>
      </w:pPr>
      <w:rPr>
        <w:rFonts w:ascii="Wingdings" w:hAnsi="Wingdings" w:hint="default"/>
      </w:rPr>
    </w:lvl>
    <w:lvl w:ilvl="3" w:tplc="2E18B588" w:tentative="1">
      <w:start w:val="1"/>
      <w:numFmt w:val="bullet"/>
      <w:lvlText w:val=""/>
      <w:lvlJc w:val="left"/>
      <w:pPr>
        <w:tabs>
          <w:tab w:val="num" w:pos="2880"/>
        </w:tabs>
        <w:ind w:left="2880" w:hanging="360"/>
      </w:pPr>
      <w:rPr>
        <w:rFonts w:ascii="Wingdings" w:hAnsi="Wingdings" w:hint="default"/>
      </w:rPr>
    </w:lvl>
    <w:lvl w:ilvl="4" w:tplc="D4623FA8" w:tentative="1">
      <w:start w:val="1"/>
      <w:numFmt w:val="bullet"/>
      <w:lvlText w:val=""/>
      <w:lvlJc w:val="left"/>
      <w:pPr>
        <w:tabs>
          <w:tab w:val="num" w:pos="3600"/>
        </w:tabs>
        <w:ind w:left="3600" w:hanging="360"/>
      </w:pPr>
      <w:rPr>
        <w:rFonts w:ascii="Wingdings" w:hAnsi="Wingdings" w:hint="default"/>
      </w:rPr>
    </w:lvl>
    <w:lvl w:ilvl="5" w:tplc="5CF4984E" w:tentative="1">
      <w:start w:val="1"/>
      <w:numFmt w:val="bullet"/>
      <w:lvlText w:val=""/>
      <w:lvlJc w:val="left"/>
      <w:pPr>
        <w:tabs>
          <w:tab w:val="num" w:pos="4320"/>
        </w:tabs>
        <w:ind w:left="4320" w:hanging="360"/>
      </w:pPr>
      <w:rPr>
        <w:rFonts w:ascii="Wingdings" w:hAnsi="Wingdings" w:hint="default"/>
      </w:rPr>
    </w:lvl>
    <w:lvl w:ilvl="6" w:tplc="8D5A1646" w:tentative="1">
      <w:start w:val="1"/>
      <w:numFmt w:val="bullet"/>
      <w:lvlText w:val=""/>
      <w:lvlJc w:val="left"/>
      <w:pPr>
        <w:tabs>
          <w:tab w:val="num" w:pos="5040"/>
        </w:tabs>
        <w:ind w:left="5040" w:hanging="360"/>
      </w:pPr>
      <w:rPr>
        <w:rFonts w:ascii="Wingdings" w:hAnsi="Wingdings" w:hint="default"/>
      </w:rPr>
    </w:lvl>
    <w:lvl w:ilvl="7" w:tplc="C102F848" w:tentative="1">
      <w:start w:val="1"/>
      <w:numFmt w:val="bullet"/>
      <w:lvlText w:val=""/>
      <w:lvlJc w:val="left"/>
      <w:pPr>
        <w:tabs>
          <w:tab w:val="num" w:pos="5760"/>
        </w:tabs>
        <w:ind w:left="5760" w:hanging="360"/>
      </w:pPr>
      <w:rPr>
        <w:rFonts w:ascii="Wingdings" w:hAnsi="Wingdings" w:hint="default"/>
      </w:rPr>
    </w:lvl>
    <w:lvl w:ilvl="8" w:tplc="98DA5C80" w:tentative="1">
      <w:start w:val="1"/>
      <w:numFmt w:val="bullet"/>
      <w:lvlText w:val=""/>
      <w:lvlJc w:val="left"/>
      <w:pPr>
        <w:tabs>
          <w:tab w:val="num" w:pos="6480"/>
        </w:tabs>
        <w:ind w:left="6480" w:hanging="360"/>
      </w:pPr>
      <w:rPr>
        <w:rFonts w:ascii="Wingdings" w:hAnsi="Wingdings" w:hint="default"/>
      </w:rPr>
    </w:lvl>
  </w:abstractNum>
  <w:abstractNum w:abstractNumId="3">
    <w:nsid w:val="2ADC6940"/>
    <w:multiLevelType w:val="hybridMultilevel"/>
    <w:tmpl w:val="FA6A3886"/>
    <w:lvl w:ilvl="0" w:tplc="FD08D6D8">
      <w:start w:val="1"/>
      <w:numFmt w:val="bullet"/>
      <w:lvlText w:val=""/>
      <w:lvlJc w:val="left"/>
      <w:pPr>
        <w:tabs>
          <w:tab w:val="num" w:pos="720"/>
        </w:tabs>
        <w:ind w:left="720" w:hanging="360"/>
      </w:pPr>
      <w:rPr>
        <w:rFonts w:ascii="Wingdings" w:hAnsi="Wingdings" w:hint="default"/>
      </w:rPr>
    </w:lvl>
    <w:lvl w:ilvl="1" w:tplc="99A86E58" w:tentative="1">
      <w:start w:val="1"/>
      <w:numFmt w:val="bullet"/>
      <w:lvlText w:val=""/>
      <w:lvlJc w:val="left"/>
      <w:pPr>
        <w:tabs>
          <w:tab w:val="num" w:pos="1440"/>
        </w:tabs>
        <w:ind w:left="1440" w:hanging="360"/>
      </w:pPr>
      <w:rPr>
        <w:rFonts w:ascii="Wingdings" w:hAnsi="Wingdings" w:hint="default"/>
      </w:rPr>
    </w:lvl>
    <w:lvl w:ilvl="2" w:tplc="8BD2A0BA" w:tentative="1">
      <w:start w:val="1"/>
      <w:numFmt w:val="bullet"/>
      <w:lvlText w:val=""/>
      <w:lvlJc w:val="left"/>
      <w:pPr>
        <w:tabs>
          <w:tab w:val="num" w:pos="2160"/>
        </w:tabs>
        <w:ind w:left="2160" w:hanging="360"/>
      </w:pPr>
      <w:rPr>
        <w:rFonts w:ascii="Wingdings" w:hAnsi="Wingdings" w:hint="default"/>
      </w:rPr>
    </w:lvl>
    <w:lvl w:ilvl="3" w:tplc="9DFEA762" w:tentative="1">
      <w:start w:val="1"/>
      <w:numFmt w:val="bullet"/>
      <w:lvlText w:val=""/>
      <w:lvlJc w:val="left"/>
      <w:pPr>
        <w:tabs>
          <w:tab w:val="num" w:pos="2880"/>
        </w:tabs>
        <w:ind w:left="2880" w:hanging="360"/>
      </w:pPr>
      <w:rPr>
        <w:rFonts w:ascii="Wingdings" w:hAnsi="Wingdings" w:hint="default"/>
      </w:rPr>
    </w:lvl>
    <w:lvl w:ilvl="4" w:tplc="CD80499C" w:tentative="1">
      <w:start w:val="1"/>
      <w:numFmt w:val="bullet"/>
      <w:lvlText w:val=""/>
      <w:lvlJc w:val="left"/>
      <w:pPr>
        <w:tabs>
          <w:tab w:val="num" w:pos="3600"/>
        </w:tabs>
        <w:ind w:left="3600" w:hanging="360"/>
      </w:pPr>
      <w:rPr>
        <w:rFonts w:ascii="Wingdings" w:hAnsi="Wingdings" w:hint="default"/>
      </w:rPr>
    </w:lvl>
    <w:lvl w:ilvl="5" w:tplc="4AC4BDEA" w:tentative="1">
      <w:start w:val="1"/>
      <w:numFmt w:val="bullet"/>
      <w:lvlText w:val=""/>
      <w:lvlJc w:val="left"/>
      <w:pPr>
        <w:tabs>
          <w:tab w:val="num" w:pos="4320"/>
        </w:tabs>
        <w:ind w:left="4320" w:hanging="360"/>
      </w:pPr>
      <w:rPr>
        <w:rFonts w:ascii="Wingdings" w:hAnsi="Wingdings" w:hint="default"/>
      </w:rPr>
    </w:lvl>
    <w:lvl w:ilvl="6" w:tplc="3FB6746E" w:tentative="1">
      <w:start w:val="1"/>
      <w:numFmt w:val="bullet"/>
      <w:lvlText w:val=""/>
      <w:lvlJc w:val="left"/>
      <w:pPr>
        <w:tabs>
          <w:tab w:val="num" w:pos="5040"/>
        </w:tabs>
        <w:ind w:left="5040" w:hanging="360"/>
      </w:pPr>
      <w:rPr>
        <w:rFonts w:ascii="Wingdings" w:hAnsi="Wingdings" w:hint="default"/>
      </w:rPr>
    </w:lvl>
    <w:lvl w:ilvl="7" w:tplc="03AADAC8" w:tentative="1">
      <w:start w:val="1"/>
      <w:numFmt w:val="bullet"/>
      <w:lvlText w:val=""/>
      <w:lvlJc w:val="left"/>
      <w:pPr>
        <w:tabs>
          <w:tab w:val="num" w:pos="5760"/>
        </w:tabs>
        <w:ind w:left="5760" w:hanging="360"/>
      </w:pPr>
      <w:rPr>
        <w:rFonts w:ascii="Wingdings" w:hAnsi="Wingdings" w:hint="default"/>
      </w:rPr>
    </w:lvl>
    <w:lvl w:ilvl="8" w:tplc="A62EC9B4" w:tentative="1">
      <w:start w:val="1"/>
      <w:numFmt w:val="bullet"/>
      <w:lvlText w:val=""/>
      <w:lvlJc w:val="left"/>
      <w:pPr>
        <w:tabs>
          <w:tab w:val="num" w:pos="6480"/>
        </w:tabs>
        <w:ind w:left="6480" w:hanging="360"/>
      </w:pPr>
      <w:rPr>
        <w:rFonts w:ascii="Wingdings" w:hAnsi="Wingdings" w:hint="default"/>
      </w:rPr>
    </w:lvl>
  </w:abstractNum>
  <w:abstractNum w:abstractNumId="4">
    <w:nsid w:val="2AF4160A"/>
    <w:multiLevelType w:val="hybridMultilevel"/>
    <w:tmpl w:val="FDE83DC4"/>
    <w:lvl w:ilvl="0" w:tplc="50565158">
      <w:start w:val="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E09427D"/>
    <w:multiLevelType w:val="hybridMultilevel"/>
    <w:tmpl w:val="D59A19E2"/>
    <w:lvl w:ilvl="0" w:tplc="31804350">
      <w:start w:val="1"/>
      <w:numFmt w:val="bullet"/>
      <w:lvlText w:val=""/>
      <w:lvlJc w:val="left"/>
      <w:pPr>
        <w:tabs>
          <w:tab w:val="num" w:pos="720"/>
        </w:tabs>
        <w:ind w:left="720" w:hanging="360"/>
      </w:pPr>
      <w:rPr>
        <w:rFonts w:ascii="Wingdings" w:hAnsi="Wingdings" w:hint="default"/>
      </w:rPr>
    </w:lvl>
    <w:lvl w:ilvl="1" w:tplc="E6C82240" w:tentative="1">
      <w:start w:val="1"/>
      <w:numFmt w:val="bullet"/>
      <w:lvlText w:val=""/>
      <w:lvlJc w:val="left"/>
      <w:pPr>
        <w:tabs>
          <w:tab w:val="num" w:pos="1440"/>
        </w:tabs>
        <w:ind w:left="1440" w:hanging="360"/>
      </w:pPr>
      <w:rPr>
        <w:rFonts w:ascii="Wingdings" w:hAnsi="Wingdings" w:hint="default"/>
      </w:rPr>
    </w:lvl>
    <w:lvl w:ilvl="2" w:tplc="4670B08E" w:tentative="1">
      <w:start w:val="1"/>
      <w:numFmt w:val="bullet"/>
      <w:lvlText w:val=""/>
      <w:lvlJc w:val="left"/>
      <w:pPr>
        <w:tabs>
          <w:tab w:val="num" w:pos="2160"/>
        </w:tabs>
        <w:ind w:left="2160" w:hanging="360"/>
      </w:pPr>
      <w:rPr>
        <w:rFonts w:ascii="Wingdings" w:hAnsi="Wingdings" w:hint="default"/>
      </w:rPr>
    </w:lvl>
    <w:lvl w:ilvl="3" w:tplc="AF20E016" w:tentative="1">
      <w:start w:val="1"/>
      <w:numFmt w:val="bullet"/>
      <w:lvlText w:val=""/>
      <w:lvlJc w:val="left"/>
      <w:pPr>
        <w:tabs>
          <w:tab w:val="num" w:pos="2880"/>
        </w:tabs>
        <w:ind w:left="2880" w:hanging="360"/>
      </w:pPr>
      <w:rPr>
        <w:rFonts w:ascii="Wingdings" w:hAnsi="Wingdings" w:hint="default"/>
      </w:rPr>
    </w:lvl>
    <w:lvl w:ilvl="4" w:tplc="40845DBC" w:tentative="1">
      <w:start w:val="1"/>
      <w:numFmt w:val="bullet"/>
      <w:lvlText w:val=""/>
      <w:lvlJc w:val="left"/>
      <w:pPr>
        <w:tabs>
          <w:tab w:val="num" w:pos="3600"/>
        </w:tabs>
        <w:ind w:left="3600" w:hanging="360"/>
      </w:pPr>
      <w:rPr>
        <w:rFonts w:ascii="Wingdings" w:hAnsi="Wingdings" w:hint="default"/>
      </w:rPr>
    </w:lvl>
    <w:lvl w:ilvl="5" w:tplc="535ED72E" w:tentative="1">
      <w:start w:val="1"/>
      <w:numFmt w:val="bullet"/>
      <w:lvlText w:val=""/>
      <w:lvlJc w:val="left"/>
      <w:pPr>
        <w:tabs>
          <w:tab w:val="num" w:pos="4320"/>
        </w:tabs>
        <w:ind w:left="4320" w:hanging="360"/>
      </w:pPr>
      <w:rPr>
        <w:rFonts w:ascii="Wingdings" w:hAnsi="Wingdings" w:hint="default"/>
      </w:rPr>
    </w:lvl>
    <w:lvl w:ilvl="6" w:tplc="995E4DF8" w:tentative="1">
      <w:start w:val="1"/>
      <w:numFmt w:val="bullet"/>
      <w:lvlText w:val=""/>
      <w:lvlJc w:val="left"/>
      <w:pPr>
        <w:tabs>
          <w:tab w:val="num" w:pos="5040"/>
        </w:tabs>
        <w:ind w:left="5040" w:hanging="360"/>
      </w:pPr>
      <w:rPr>
        <w:rFonts w:ascii="Wingdings" w:hAnsi="Wingdings" w:hint="default"/>
      </w:rPr>
    </w:lvl>
    <w:lvl w:ilvl="7" w:tplc="8DA6C118" w:tentative="1">
      <w:start w:val="1"/>
      <w:numFmt w:val="bullet"/>
      <w:lvlText w:val=""/>
      <w:lvlJc w:val="left"/>
      <w:pPr>
        <w:tabs>
          <w:tab w:val="num" w:pos="5760"/>
        </w:tabs>
        <w:ind w:left="5760" w:hanging="360"/>
      </w:pPr>
      <w:rPr>
        <w:rFonts w:ascii="Wingdings" w:hAnsi="Wingdings" w:hint="default"/>
      </w:rPr>
    </w:lvl>
    <w:lvl w:ilvl="8" w:tplc="5338DC84" w:tentative="1">
      <w:start w:val="1"/>
      <w:numFmt w:val="bullet"/>
      <w:lvlText w:val=""/>
      <w:lvlJc w:val="left"/>
      <w:pPr>
        <w:tabs>
          <w:tab w:val="num" w:pos="6480"/>
        </w:tabs>
        <w:ind w:left="6480" w:hanging="360"/>
      </w:pPr>
      <w:rPr>
        <w:rFonts w:ascii="Wingdings" w:hAnsi="Wingdings" w:hint="default"/>
      </w:rPr>
    </w:lvl>
  </w:abstractNum>
  <w:abstractNum w:abstractNumId="6">
    <w:nsid w:val="32692694"/>
    <w:multiLevelType w:val="hybridMultilevel"/>
    <w:tmpl w:val="4B8CAC8A"/>
    <w:lvl w:ilvl="0" w:tplc="B986FB66">
      <w:start w:val="1"/>
      <w:numFmt w:val="bullet"/>
      <w:lvlText w:val=""/>
      <w:lvlJc w:val="left"/>
      <w:pPr>
        <w:tabs>
          <w:tab w:val="num" w:pos="720"/>
        </w:tabs>
        <w:ind w:left="720" w:hanging="360"/>
      </w:pPr>
      <w:rPr>
        <w:rFonts w:ascii="Wingdings" w:hAnsi="Wingdings" w:hint="default"/>
      </w:rPr>
    </w:lvl>
    <w:lvl w:ilvl="1" w:tplc="425411DA" w:tentative="1">
      <w:start w:val="1"/>
      <w:numFmt w:val="bullet"/>
      <w:lvlText w:val=""/>
      <w:lvlJc w:val="left"/>
      <w:pPr>
        <w:tabs>
          <w:tab w:val="num" w:pos="1440"/>
        </w:tabs>
        <w:ind w:left="1440" w:hanging="360"/>
      </w:pPr>
      <w:rPr>
        <w:rFonts w:ascii="Wingdings" w:hAnsi="Wingdings" w:hint="default"/>
      </w:rPr>
    </w:lvl>
    <w:lvl w:ilvl="2" w:tplc="56AEA5F8" w:tentative="1">
      <w:start w:val="1"/>
      <w:numFmt w:val="bullet"/>
      <w:lvlText w:val=""/>
      <w:lvlJc w:val="left"/>
      <w:pPr>
        <w:tabs>
          <w:tab w:val="num" w:pos="2160"/>
        </w:tabs>
        <w:ind w:left="2160" w:hanging="360"/>
      </w:pPr>
      <w:rPr>
        <w:rFonts w:ascii="Wingdings" w:hAnsi="Wingdings" w:hint="default"/>
      </w:rPr>
    </w:lvl>
    <w:lvl w:ilvl="3" w:tplc="9A32D948" w:tentative="1">
      <w:start w:val="1"/>
      <w:numFmt w:val="bullet"/>
      <w:lvlText w:val=""/>
      <w:lvlJc w:val="left"/>
      <w:pPr>
        <w:tabs>
          <w:tab w:val="num" w:pos="2880"/>
        </w:tabs>
        <w:ind w:left="2880" w:hanging="360"/>
      </w:pPr>
      <w:rPr>
        <w:rFonts w:ascii="Wingdings" w:hAnsi="Wingdings" w:hint="default"/>
      </w:rPr>
    </w:lvl>
    <w:lvl w:ilvl="4" w:tplc="1988D8D0" w:tentative="1">
      <w:start w:val="1"/>
      <w:numFmt w:val="bullet"/>
      <w:lvlText w:val=""/>
      <w:lvlJc w:val="left"/>
      <w:pPr>
        <w:tabs>
          <w:tab w:val="num" w:pos="3600"/>
        </w:tabs>
        <w:ind w:left="3600" w:hanging="360"/>
      </w:pPr>
      <w:rPr>
        <w:rFonts w:ascii="Wingdings" w:hAnsi="Wingdings" w:hint="default"/>
      </w:rPr>
    </w:lvl>
    <w:lvl w:ilvl="5" w:tplc="27C4F8CC" w:tentative="1">
      <w:start w:val="1"/>
      <w:numFmt w:val="bullet"/>
      <w:lvlText w:val=""/>
      <w:lvlJc w:val="left"/>
      <w:pPr>
        <w:tabs>
          <w:tab w:val="num" w:pos="4320"/>
        </w:tabs>
        <w:ind w:left="4320" w:hanging="360"/>
      </w:pPr>
      <w:rPr>
        <w:rFonts w:ascii="Wingdings" w:hAnsi="Wingdings" w:hint="default"/>
      </w:rPr>
    </w:lvl>
    <w:lvl w:ilvl="6" w:tplc="3BB0226A" w:tentative="1">
      <w:start w:val="1"/>
      <w:numFmt w:val="bullet"/>
      <w:lvlText w:val=""/>
      <w:lvlJc w:val="left"/>
      <w:pPr>
        <w:tabs>
          <w:tab w:val="num" w:pos="5040"/>
        </w:tabs>
        <w:ind w:left="5040" w:hanging="360"/>
      </w:pPr>
      <w:rPr>
        <w:rFonts w:ascii="Wingdings" w:hAnsi="Wingdings" w:hint="default"/>
      </w:rPr>
    </w:lvl>
    <w:lvl w:ilvl="7" w:tplc="912CD5D4" w:tentative="1">
      <w:start w:val="1"/>
      <w:numFmt w:val="bullet"/>
      <w:lvlText w:val=""/>
      <w:lvlJc w:val="left"/>
      <w:pPr>
        <w:tabs>
          <w:tab w:val="num" w:pos="5760"/>
        </w:tabs>
        <w:ind w:left="5760" w:hanging="360"/>
      </w:pPr>
      <w:rPr>
        <w:rFonts w:ascii="Wingdings" w:hAnsi="Wingdings" w:hint="default"/>
      </w:rPr>
    </w:lvl>
    <w:lvl w:ilvl="8" w:tplc="B0B80782" w:tentative="1">
      <w:start w:val="1"/>
      <w:numFmt w:val="bullet"/>
      <w:lvlText w:val=""/>
      <w:lvlJc w:val="left"/>
      <w:pPr>
        <w:tabs>
          <w:tab w:val="num" w:pos="6480"/>
        </w:tabs>
        <w:ind w:left="6480" w:hanging="360"/>
      </w:pPr>
      <w:rPr>
        <w:rFonts w:ascii="Wingdings" w:hAnsi="Wingdings" w:hint="default"/>
      </w:rPr>
    </w:lvl>
  </w:abstractNum>
  <w:abstractNum w:abstractNumId="7">
    <w:nsid w:val="35274929"/>
    <w:multiLevelType w:val="hybridMultilevel"/>
    <w:tmpl w:val="943EA7D8"/>
    <w:lvl w:ilvl="0" w:tplc="BB4854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521A0"/>
    <w:multiLevelType w:val="hybridMultilevel"/>
    <w:tmpl w:val="B30A0D24"/>
    <w:lvl w:ilvl="0" w:tplc="CC00987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B7314"/>
    <w:multiLevelType w:val="hybridMultilevel"/>
    <w:tmpl w:val="3C02AC58"/>
    <w:lvl w:ilvl="0" w:tplc="4766A3DE">
      <w:start w:val="1"/>
      <w:numFmt w:val="bullet"/>
      <w:lvlText w:val=""/>
      <w:lvlJc w:val="left"/>
      <w:pPr>
        <w:tabs>
          <w:tab w:val="num" w:pos="720"/>
        </w:tabs>
        <w:ind w:left="720" w:hanging="360"/>
      </w:pPr>
      <w:rPr>
        <w:rFonts w:ascii="Wingdings" w:hAnsi="Wingdings" w:hint="default"/>
      </w:rPr>
    </w:lvl>
    <w:lvl w:ilvl="1" w:tplc="031A79C8" w:tentative="1">
      <w:start w:val="1"/>
      <w:numFmt w:val="bullet"/>
      <w:lvlText w:val=""/>
      <w:lvlJc w:val="left"/>
      <w:pPr>
        <w:tabs>
          <w:tab w:val="num" w:pos="1440"/>
        </w:tabs>
        <w:ind w:left="1440" w:hanging="360"/>
      </w:pPr>
      <w:rPr>
        <w:rFonts w:ascii="Wingdings" w:hAnsi="Wingdings" w:hint="default"/>
      </w:rPr>
    </w:lvl>
    <w:lvl w:ilvl="2" w:tplc="517EA810" w:tentative="1">
      <w:start w:val="1"/>
      <w:numFmt w:val="bullet"/>
      <w:lvlText w:val=""/>
      <w:lvlJc w:val="left"/>
      <w:pPr>
        <w:tabs>
          <w:tab w:val="num" w:pos="2160"/>
        </w:tabs>
        <w:ind w:left="2160" w:hanging="360"/>
      </w:pPr>
      <w:rPr>
        <w:rFonts w:ascii="Wingdings" w:hAnsi="Wingdings" w:hint="default"/>
      </w:rPr>
    </w:lvl>
    <w:lvl w:ilvl="3" w:tplc="F1BC441E" w:tentative="1">
      <w:start w:val="1"/>
      <w:numFmt w:val="bullet"/>
      <w:lvlText w:val=""/>
      <w:lvlJc w:val="left"/>
      <w:pPr>
        <w:tabs>
          <w:tab w:val="num" w:pos="2880"/>
        </w:tabs>
        <w:ind w:left="2880" w:hanging="360"/>
      </w:pPr>
      <w:rPr>
        <w:rFonts w:ascii="Wingdings" w:hAnsi="Wingdings" w:hint="default"/>
      </w:rPr>
    </w:lvl>
    <w:lvl w:ilvl="4" w:tplc="815E88DE" w:tentative="1">
      <w:start w:val="1"/>
      <w:numFmt w:val="bullet"/>
      <w:lvlText w:val=""/>
      <w:lvlJc w:val="left"/>
      <w:pPr>
        <w:tabs>
          <w:tab w:val="num" w:pos="3600"/>
        </w:tabs>
        <w:ind w:left="3600" w:hanging="360"/>
      </w:pPr>
      <w:rPr>
        <w:rFonts w:ascii="Wingdings" w:hAnsi="Wingdings" w:hint="default"/>
      </w:rPr>
    </w:lvl>
    <w:lvl w:ilvl="5" w:tplc="35CA028A" w:tentative="1">
      <w:start w:val="1"/>
      <w:numFmt w:val="bullet"/>
      <w:lvlText w:val=""/>
      <w:lvlJc w:val="left"/>
      <w:pPr>
        <w:tabs>
          <w:tab w:val="num" w:pos="4320"/>
        </w:tabs>
        <w:ind w:left="4320" w:hanging="360"/>
      </w:pPr>
      <w:rPr>
        <w:rFonts w:ascii="Wingdings" w:hAnsi="Wingdings" w:hint="default"/>
      </w:rPr>
    </w:lvl>
    <w:lvl w:ilvl="6" w:tplc="AC3E7CF2" w:tentative="1">
      <w:start w:val="1"/>
      <w:numFmt w:val="bullet"/>
      <w:lvlText w:val=""/>
      <w:lvlJc w:val="left"/>
      <w:pPr>
        <w:tabs>
          <w:tab w:val="num" w:pos="5040"/>
        </w:tabs>
        <w:ind w:left="5040" w:hanging="360"/>
      </w:pPr>
      <w:rPr>
        <w:rFonts w:ascii="Wingdings" w:hAnsi="Wingdings" w:hint="default"/>
      </w:rPr>
    </w:lvl>
    <w:lvl w:ilvl="7" w:tplc="ADA40F78" w:tentative="1">
      <w:start w:val="1"/>
      <w:numFmt w:val="bullet"/>
      <w:lvlText w:val=""/>
      <w:lvlJc w:val="left"/>
      <w:pPr>
        <w:tabs>
          <w:tab w:val="num" w:pos="5760"/>
        </w:tabs>
        <w:ind w:left="5760" w:hanging="360"/>
      </w:pPr>
      <w:rPr>
        <w:rFonts w:ascii="Wingdings" w:hAnsi="Wingdings" w:hint="default"/>
      </w:rPr>
    </w:lvl>
    <w:lvl w:ilvl="8" w:tplc="F4A63392" w:tentative="1">
      <w:start w:val="1"/>
      <w:numFmt w:val="bullet"/>
      <w:lvlText w:val=""/>
      <w:lvlJc w:val="left"/>
      <w:pPr>
        <w:tabs>
          <w:tab w:val="num" w:pos="6480"/>
        </w:tabs>
        <w:ind w:left="6480" w:hanging="360"/>
      </w:pPr>
      <w:rPr>
        <w:rFonts w:ascii="Wingdings" w:hAnsi="Wingdings" w:hint="default"/>
      </w:rPr>
    </w:lvl>
  </w:abstractNum>
  <w:abstractNum w:abstractNumId="10">
    <w:nsid w:val="4CB61530"/>
    <w:multiLevelType w:val="multilevel"/>
    <w:tmpl w:val="3022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CA5491"/>
    <w:multiLevelType w:val="hybridMultilevel"/>
    <w:tmpl w:val="305822DC"/>
    <w:lvl w:ilvl="0" w:tplc="A4BC45B8">
      <w:start w:val="1"/>
      <w:numFmt w:val="bullet"/>
      <w:lvlText w:val=""/>
      <w:lvlJc w:val="left"/>
      <w:pPr>
        <w:tabs>
          <w:tab w:val="num" w:pos="720"/>
        </w:tabs>
        <w:ind w:left="720" w:hanging="360"/>
      </w:pPr>
      <w:rPr>
        <w:rFonts w:ascii="Wingdings" w:hAnsi="Wingdings" w:hint="default"/>
      </w:rPr>
    </w:lvl>
    <w:lvl w:ilvl="1" w:tplc="16FC37A6" w:tentative="1">
      <w:start w:val="1"/>
      <w:numFmt w:val="bullet"/>
      <w:lvlText w:val=""/>
      <w:lvlJc w:val="left"/>
      <w:pPr>
        <w:tabs>
          <w:tab w:val="num" w:pos="1440"/>
        </w:tabs>
        <w:ind w:left="1440" w:hanging="360"/>
      </w:pPr>
      <w:rPr>
        <w:rFonts w:ascii="Wingdings" w:hAnsi="Wingdings" w:hint="default"/>
      </w:rPr>
    </w:lvl>
    <w:lvl w:ilvl="2" w:tplc="48C627DA" w:tentative="1">
      <w:start w:val="1"/>
      <w:numFmt w:val="bullet"/>
      <w:lvlText w:val=""/>
      <w:lvlJc w:val="left"/>
      <w:pPr>
        <w:tabs>
          <w:tab w:val="num" w:pos="2160"/>
        </w:tabs>
        <w:ind w:left="2160" w:hanging="360"/>
      </w:pPr>
      <w:rPr>
        <w:rFonts w:ascii="Wingdings" w:hAnsi="Wingdings" w:hint="default"/>
      </w:rPr>
    </w:lvl>
    <w:lvl w:ilvl="3" w:tplc="2452E638" w:tentative="1">
      <w:start w:val="1"/>
      <w:numFmt w:val="bullet"/>
      <w:lvlText w:val=""/>
      <w:lvlJc w:val="left"/>
      <w:pPr>
        <w:tabs>
          <w:tab w:val="num" w:pos="2880"/>
        </w:tabs>
        <w:ind w:left="2880" w:hanging="360"/>
      </w:pPr>
      <w:rPr>
        <w:rFonts w:ascii="Wingdings" w:hAnsi="Wingdings" w:hint="default"/>
      </w:rPr>
    </w:lvl>
    <w:lvl w:ilvl="4" w:tplc="A148DBAE" w:tentative="1">
      <w:start w:val="1"/>
      <w:numFmt w:val="bullet"/>
      <w:lvlText w:val=""/>
      <w:lvlJc w:val="left"/>
      <w:pPr>
        <w:tabs>
          <w:tab w:val="num" w:pos="3600"/>
        </w:tabs>
        <w:ind w:left="3600" w:hanging="360"/>
      </w:pPr>
      <w:rPr>
        <w:rFonts w:ascii="Wingdings" w:hAnsi="Wingdings" w:hint="default"/>
      </w:rPr>
    </w:lvl>
    <w:lvl w:ilvl="5" w:tplc="4CE0B8BA" w:tentative="1">
      <w:start w:val="1"/>
      <w:numFmt w:val="bullet"/>
      <w:lvlText w:val=""/>
      <w:lvlJc w:val="left"/>
      <w:pPr>
        <w:tabs>
          <w:tab w:val="num" w:pos="4320"/>
        </w:tabs>
        <w:ind w:left="4320" w:hanging="360"/>
      </w:pPr>
      <w:rPr>
        <w:rFonts w:ascii="Wingdings" w:hAnsi="Wingdings" w:hint="default"/>
      </w:rPr>
    </w:lvl>
    <w:lvl w:ilvl="6" w:tplc="38209D02" w:tentative="1">
      <w:start w:val="1"/>
      <w:numFmt w:val="bullet"/>
      <w:lvlText w:val=""/>
      <w:lvlJc w:val="left"/>
      <w:pPr>
        <w:tabs>
          <w:tab w:val="num" w:pos="5040"/>
        </w:tabs>
        <w:ind w:left="5040" w:hanging="360"/>
      </w:pPr>
      <w:rPr>
        <w:rFonts w:ascii="Wingdings" w:hAnsi="Wingdings" w:hint="default"/>
      </w:rPr>
    </w:lvl>
    <w:lvl w:ilvl="7" w:tplc="D7B01B44" w:tentative="1">
      <w:start w:val="1"/>
      <w:numFmt w:val="bullet"/>
      <w:lvlText w:val=""/>
      <w:lvlJc w:val="left"/>
      <w:pPr>
        <w:tabs>
          <w:tab w:val="num" w:pos="5760"/>
        </w:tabs>
        <w:ind w:left="5760" w:hanging="360"/>
      </w:pPr>
      <w:rPr>
        <w:rFonts w:ascii="Wingdings" w:hAnsi="Wingdings" w:hint="default"/>
      </w:rPr>
    </w:lvl>
    <w:lvl w:ilvl="8" w:tplc="43E6263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1"/>
  </w:num>
  <w:num w:numId="6">
    <w:abstractNumId w:val="6"/>
  </w:num>
  <w:num w:numId="7">
    <w:abstractNumId w:val="4"/>
  </w:num>
  <w:num w:numId="8">
    <w:abstractNumId w:val="8"/>
  </w:num>
  <w:num w:numId="9">
    <w:abstractNumId w:val="2"/>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0F2306"/>
    <w:rsid w:val="00016323"/>
    <w:rsid w:val="000306E5"/>
    <w:rsid w:val="000A2B40"/>
    <w:rsid w:val="000F2306"/>
    <w:rsid w:val="001A45A0"/>
    <w:rsid w:val="001B0F2E"/>
    <w:rsid w:val="001B6A93"/>
    <w:rsid w:val="00214DA4"/>
    <w:rsid w:val="00246EC1"/>
    <w:rsid w:val="002D1D8A"/>
    <w:rsid w:val="003242D9"/>
    <w:rsid w:val="00370455"/>
    <w:rsid w:val="00400A3E"/>
    <w:rsid w:val="00405145"/>
    <w:rsid w:val="00435C09"/>
    <w:rsid w:val="004B601A"/>
    <w:rsid w:val="004C2CBE"/>
    <w:rsid w:val="006016E8"/>
    <w:rsid w:val="00724CD3"/>
    <w:rsid w:val="0076503F"/>
    <w:rsid w:val="00781942"/>
    <w:rsid w:val="007E74ED"/>
    <w:rsid w:val="0082604F"/>
    <w:rsid w:val="00840CDE"/>
    <w:rsid w:val="00861895"/>
    <w:rsid w:val="008C75E6"/>
    <w:rsid w:val="00961944"/>
    <w:rsid w:val="009A7234"/>
    <w:rsid w:val="009C1110"/>
    <w:rsid w:val="00AD1255"/>
    <w:rsid w:val="00B10BA4"/>
    <w:rsid w:val="00CD6251"/>
    <w:rsid w:val="00D52F0B"/>
    <w:rsid w:val="00D6691F"/>
    <w:rsid w:val="00E679E4"/>
    <w:rsid w:val="00EB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E8"/>
  </w:style>
  <w:style w:type="paragraph" w:styleId="Heading3">
    <w:name w:val="heading 3"/>
    <w:basedOn w:val="Normal"/>
    <w:link w:val="Heading3Char"/>
    <w:uiPriority w:val="9"/>
    <w:qFormat/>
    <w:rsid w:val="009C1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95"/>
    <w:pPr>
      <w:ind w:left="720"/>
      <w:contextualSpacing/>
    </w:pPr>
  </w:style>
  <w:style w:type="paragraph" w:styleId="TOAHeading">
    <w:name w:val="toa heading"/>
    <w:basedOn w:val="Normal"/>
    <w:uiPriority w:val="99"/>
    <w:semiHidden/>
    <w:unhideWhenUsed/>
    <w:rsid w:val="001B0F2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B0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1B0F2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0F2E"/>
    <w:rPr>
      <w:color w:val="0000FF"/>
      <w:u w:val="single"/>
    </w:rPr>
  </w:style>
  <w:style w:type="character" w:customStyle="1" w:styleId="Heading3Char">
    <w:name w:val="Heading 3 Char"/>
    <w:basedOn w:val="DefaultParagraphFont"/>
    <w:link w:val="Heading3"/>
    <w:uiPriority w:val="9"/>
    <w:rsid w:val="009C111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C1110"/>
    <w:rPr>
      <w:i/>
      <w:iCs/>
    </w:rPr>
  </w:style>
  <w:style w:type="character" w:customStyle="1" w:styleId="uxksbf">
    <w:name w:val="uxksbf"/>
    <w:basedOn w:val="DefaultParagraphFont"/>
    <w:rsid w:val="008C75E6"/>
  </w:style>
  <w:style w:type="paragraph" w:styleId="Header">
    <w:name w:val="header"/>
    <w:basedOn w:val="Normal"/>
    <w:link w:val="HeaderChar"/>
    <w:uiPriority w:val="99"/>
    <w:semiHidden/>
    <w:unhideWhenUsed/>
    <w:rsid w:val="00840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CDE"/>
  </w:style>
  <w:style w:type="paragraph" w:styleId="Footer">
    <w:name w:val="footer"/>
    <w:basedOn w:val="Normal"/>
    <w:link w:val="FooterChar"/>
    <w:uiPriority w:val="99"/>
    <w:unhideWhenUsed/>
    <w:rsid w:val="00840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DE"/>
  </w:style>
</w:styles>
</file>

<file path=word/webSettings.xml><?xml version="1.0" encoding="utf-8"?>
<w:webSettings xmlns:r="http://schemas.openxmlformats.org/officeDocument/2006/relationships" xmlns:w="http://schemas.openxmlformats.org/wordprocessingml/2006/main">
  <w:divs>
    <w:div w:id="79183948">
      <w:bodyDiv w:val="1"/>
      <w:marLeft w:val="0"/>
      <w:marRight w:val="0"/>
      <w:marTop w:val="0"/>
      <w:marBottom w:val="0"/>
      <w:divBdr>
        <w:top w:val="none" w:sz="0" w:space="0" w:color="auto"/>
        <w:left w:val="none" w:sz="0" w:space="0" w:color="auto"/>
        <w:bottom w:val="none" w:sz="0" w:space="0" w:color="auto"/>
        <w:right w:val="none" w:sz="0" w:space="0" w:color="auto"/>
      </w:divBdr>
      <w:divsChild>
        <w:div w:id="1102184563">
          <w:marLeft w:val="0"/>
          <w:marRight w:val="0"/>
          <w:marTop w:val="0"/>
          <w:marBottom w:val="0"/>
          <w:divBdr>
            <w:top w:val="none" w:sz="0" w:space="0" w:color="auto"/>
            <w:left w:val="none" w:sz="0" w:space="0" w:color="auto"/>
            <w:bottom w:val="none" w:sz="0" w:space="0" w:color="auto"/>
            <w:right w:val="none" w:sz="0" w:space="0" w:color="auto"/>
          </w:divBdr>
        </w:div>
        <w:div w:id="1964536833">
          <w:marLeft w:val="0"/>
          <w:marRight w:val="0"/>
          <w:marTop w:val="0"/>
          <w:marBottom w:val="0"/>
          <w:divBdr>
            <w:top w:val="none" w:sz="0" w:space="0" w:color="auto"/>
            <w:left w:val="none" w:sz="0" w:space="0" w:color="auto"/>
            <w:bottom w:val="none" w:sz="0" w:space="0" w:color="auto"/>
            <w:right w:val="none" w:sz="0" w:space="0" w:color="auto"/>
          </w:divBdr>
          <w:divsChild>
            <w:div w:id="1840346413">
              <w:marLeft w:val="0"/>
              <w:marRight w:val="0"/>
              <w:marTop w:val="0"/>
              <w:marBottom w:val="0"/>
              <w:divBdr>
                <w:top w:val="none" w:sz="0" w:space="0" w:color="auto"/>
                <w:left w:val="none" w:sz="0" w:space="0" w:color="auto"/>
                <w:bottom w:val="none" w:sz="0" w:space="0" w:color="auto"/>
                <w:right w:val="none" w:sz="0" w:space="0" w:color="auto"/>
              </w:divBdr>
              <w:divsChild>
                <w:div w:id="615018467">
                  <w:marLeft w:val="60"/>
                  <w:marRight w:val="60"/>
                  <w:marTop w:val="20"/>
                  <w:marBottom w:val="0"/>
                  <w:divBdr>
                    <w:top w:val="none" w:sz="0" w:space="0" w:color="auto"/>
                    <w:left w:val="none" w:sz="0" w:space="0" w:color="auto"/>
                    <w:bottom w:val="none" w:sz="0" w:space="0" w:color="auto"/>
                    <w:right w:val="none" w:sz="0" w:space="0" w:color="auto"/>
                  </w:divBdr>
                </w:div>
              </w:divsChild>
            </w:div>
          </w:divsChild>
        </w:div>
      </w:divsChild>
    </w:div>
    <w:div w:id="237639343">
      <w:bodyDiv w:val="1"/>
      <w:marLeft w:val="0"/>
      <w:marRight w:val="0"/>
      <w:marTop w:val="0"/>
      <w:marBottom w:val="0"/>
      <w:divBdr>
        <w:top w:val="none" w:sz="0" w:space="0" w:color="auto"/>
        <w:left w:val="none" w:sz="0" w:space="0" w:color="auto"/>
        <w:bottom w:val="none" w:sz="0" w:space="0" w:color="auto"/>
        <w:right w:val="none" w:sz="0" w:space="0" w:color="auto"/>
      </w:divBdr>
      <w:divsChild>
        <w:div w:id="994072121">
          <w:marLeft w:val="547"/>
          <w:marRight w:val="0"/>
          <w:marTop w:val="154"/>
          <w:marBottom w:val="0"/>
          <w:divBdr>
            <w:top w:val="none" w:sz="0" w:space="0" w:color="auto"/>
            <w:left w:val="none" w:sz="0" w:space="0" w:color="auto"/>
            <w:bottom w:val="none" w:sz="0" w:space="0" w:color="auto"/>
            <w:right w:val="none" w:sz="0" w:space="0" w:color="auto"/>
          </w:divBdr>
        </w:div>
        <w:div w:id="1763454750">
          <w:marLeft w:val="547"/>
          <w:marRight w:val="0"/>
          <w:marTop w:val="154"/>
          <w:marBottom w:val="0"/>
          <w:divBdr>
            <w:top w:val="none" w:sz="0" w:space="0" w:color="auto"/>
            <w:left w:val="none" w:sz="0" w:space="0" w:color="auto"/>
            <w:bottom w:val="none" w:sz="0" w:space="0" w:color="auto"/>
            <w:right w:val="none" w:sz="0" w:space="0" w:color="auto"/>
          </w:divBdr>
        </w:div>
        <w:div w:id="679819402">
          <w:marLeft w:val="547"/>
          <w:marRight w:val="0"/>
          <w:marTop w:val="154"/>
          <w:marBottom w:val="0"/>
          <w:divBdr>
            <w:top w:val="none" w:sz="0" w:space="0" w:color="auto"/>
            <w:left w:val="none" w:sz="0" w:space="0" w:color="auto"/>
            <w:bottom w:val="none" w:sz="0" w:space="0" w:color="auto"/>
            <w:right w:val="none" w:sz="0" w:space="0" w:color="auto"/>
          </w:divBdr>
        </w:div>
      </w:divsChild>
    </w:div>
    <w:div w:id="288584936">
      <w:bodyDiv w:val="1"/>
      <w:marLeft w:val="0"/>
      <w:marRight w:val="0"/>
      <w:marTop w:val="0"/>
      <w:marBottom w:val="0"/>
      <w:divBdr>
        <w:top w:val="none" w:sz="0" w:space="0" w:color="auto"/>
        <w:left w:val="none" w:sz="0" w:space="0" w:color="auto"/>
        <w:bottom w:val="none" w:sz="0" w:space="0" w:color="auto"/>
        <w:right w:val="none" w:sz="0" w:space="0" w:color="auto"/>
      </w:divBdr>
    </w:div>
    <w:div w:id="342781841">
      <w:bodyDiv w:val="1"/>
      <w:marLeft w:val="0"/>
      <w:marRight w:val="0"/>
      <w:marTop w:val="0"/>
      <w:marBottom w:val="0"/>
      <w:divBdr>
        <w:top w:val="none" w:sz="0" w:space="0" w:color="auto"/>
        <w:left w:val="none" w:sz="0" w:space="0" w:color="auto"/>
        <w:bottom w:val="none" w:sz="0" w:space="0" w:color="auto"/>
        <w:right w:val="none" w:sz="0" w:space="0" w:color="auto"/>
      </w:divBdr>
      <w:divsChild>
        <w:div w:id="69811611">
          <w:marLeft w:val="0"/>
          <w:marRight w:val="0"/>
          <w:marTop w:val="0"/>
          <w:marBottom w:val="400"/>
          <w:divBdr>
            <w:top w:val="none" w:sz="0" w:space="0" w:color="auto"/>
            <w:left w:val="none" w:sz="0" w:space="0" w:color="auto"/>
            <w:bottom w:val="none" w:sz="0" w:space="0" w:color="auto"/>
            <w:right w:val="none" w:sz="0" w:space="0" w:color="auto"/>
          </w:divBdr>
          <w:divsChild>
            <w:div w:id="373575849">
              <w:marLeft w:val="0"/>
              <w:marRight w:val="0"/>
              <w:marTop w:val="0"/>
              <w:marBottom w:val="0"/>
              <w:divBdr>
                <w:top w:val="none" w:sz="0" w:space="0" w:color="auto"/>
                <w:left w:val="none" w:sz="0" w:space="0" w:color="auto"/>
                <w:bottom w:val="none" w:sz="0" w:space="0" w:color="auto"/>
                <w:right w:val="none" w:sz="0" w:space="0" w:color="auto"/>
              </w:divBdr>
            </w:div>
            <w:div w:id="1942762426">
              <w:marLeft w:val="0"/>
              <w:marRight w:val="0"/>
              <w:marTop w:val="0"/>
              <w:marBottom w:val="0"/>
              <w:divBdr>
                <w:top w:val="none" w:sz="0" w:space="0" w:color="auto"/>
                <w:left w:val="none" w:sz="0" w:space="0" w:color="auto"/>
                <w:bottom w:val="none" w:sz="0" w:space="0" w:color="auto"/>
                <w:right w:val="none" w:sz="0" w:space="0" w:color="auto"/>
              </w:divBdr>
            </w:div>
          </w:divsChild>
        </w:div>
        <w:div w:id="898134678">
          <w:marLeft w:val="0"/>
          <w:marRight w:val="0"/>
          <w:marTop w:val="0"/>
          <w:marBottom w:val="400"/>
          <w:divBdr>
            <w:top w:val="none" w:sz="0" w:space="0" w:color="auto"/>
            <w:left w:val="none" w:sz="0" w:space="0" w:color="auto"/>
            <w:bottom w:val="none" w:sz="0" w:space="0" w:color="auto"/>
            <w:right w:val="none" w:sz="0" w:space="0" w:color="auto"/>
          </w:divBdr>
          <w:divsChild>
            <w:div w:id="438453731">
              <w:marLeft w:val="0"/>
              <w:marRight w:val="0"/>
              <w:marTop w:val="0"/>
              <w:marBottom w:val="0"/>
              <w:divBdr>
                <w:top w:val="none" w:sz="0" w:space="0" w:color="auto"/>
                <w:left w:val="none" w:sz="0" w:space="0" w:color="auto"/>
                <w:bottom w:val="none" w:sz="0" w:space="0" w:color="auto"/>
                <w:right w:val="none" w:sz="0" w:space="0" w:color="auto"/>
              </w:divBdr>
              <w:divsChild>
                <w:div w:id="739911730">
                  <w:marLeft w:val="0"/>
                  <w:marRight w:val="0"/>
                  <w:marTop w:val="0"/>
                  <w:marBottom w:val="0"/>
                  <w:divBdr>
                    <w:top w:val="none" w:sz="0" w:space="0" w:color="auto"/>
                    <w:left w:val="none" w:sz="0" w:space="0" w:color="auto"/>
                    <w:bottom w:val="none" w:sz="0" w:space="0" w:color="auto"/>
                    <w:right w:val="none" w:sz="0" w:space="0" w:color="auto"/>
                  </w:divBdr>
                  <w:divsChild>
                    <w:div w:id="187480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2775115">
      <w:bodyDiv w:val="1"/>
      <w:marLeft w:val="0"/>
      <w:marRight w:val="0"/>
      <w:marTop w:val="0"/>
      <w:marBottom w:val="0"/>
      <w:divBdr>
        <w:top w:val="none" w:sz="0" w:space="0" w:color="auto"/>
        <w:left w:val="none" w:sz="0" w:space="0" w:color="auto"/>
        <w:bottom w:val="none" w:sz="0" w:space="0" w:color="auto"/>
        <w:right w:val="none" w:sz="0" w:space="0" w:color="auto"/>
      </w:divBdr>
      <w:divsChild>
        <w:div w:id="763649719">
          <w:marLeft w:val="547"/>
          <w:marRight w:val="0"/>
          <w:marTop w:val="154"/>
          <w:marBottom w:val="0"/>
          <w:divBdr>
            <w:top w:val="none" w:sz="0" w:space="0" w:color="auto"/>
            <w:left w:val="none" w:sz="0" w:space="0" w:color="auto"/>
            <w:bottom w:val="none" w:sz="0" w:space="0" w:color="auto"/>
            <w:right w:val="none" w:sz="0" w:space="0" w:color="auto"/>
          </w:divBdr>
        </w:div>
      </w:divsChild>
    </w:div>
    <w:div w:id="977490771">
      <w:bodyDiv w:val="1"/>
      <w:marLeft w:val="0"/>
      <w:marRight w:val="0"/>
      <w:marTop w:val="0"/>
      <w:marBottom w:val="0"/>
      <w:divBdr>
        <w:top w:val="none" w:sz="0" w:space="0" w:color="auto"/>
        <w:left w:val="none" w:sz="0" w:space="0" w:color="auto"/>
        <w:bottom w:val="none" w:sz="0" w:space="0" w:color="auto"/>
        <w:right w:val="none" w:sz="0" w:space="0" w:color="auto"/>
      </w:divBdr>
    </w:div>
    <w:div w:id="1008680812">
      <w:bodyDiv w:val="1"/>
      <w:marLeft w:val="0"/>
      <w:marRight w:val="0"/>
      <w:marTop w:val="0"/>
      <w:marBottom w:val="0"/>
      <w:divBdr>
        <w:top w:val="none" w:sz="0" w:space="0" w:color="auto"/>
        <w:left w:val="none" w:sz="0" w:space="0" w:color="auto"/>
        <w:bottom w:val="none" w:sz="0" w:space="0" w:color="auto"/>
        <w:right w:val="none" w:sz="0" w:space="0" w:color="auto"/>
      </w:divBdr>
      <w:divsChild>
        <w:div w:id="1922523521">
          <w:marLeft w:val="547"/>
          <w:marRight w:val="0"/>
          <w:marTop w:val="154"/>
          <w:marBottom w:val="0"/>
          <w:divBdr>
            <w:top w:val="none" w:sz="0" w:space="0" w:color="auto"/>
            <w:left w:val="none" w:sz="0" w:space="0" w:color="auto"/>
            <w:bottom w:val="none" w:sz="0" w:space="0" w:color="auto"/>
            <w:right w:val="none" w:sz="0" w:space="0" w:color="auto"/>
          </w:divBdr>
        </w:div>
        <w:div w:id="725228834">
          <w:marLeft w:val="547"/>
          <w:marRight w:val="0"/>
          <w:marTop w:val="154"/>
          <w:marBottom w:val="0"/>
          <w:divBdr>
            <w:top w:val="none" w:sz="0" w:space="0" w:color="auto"/>
            <w:left w:val="none" w:sz="0" w:space="0" w:color="auto"/>
            <w:bottom w:val="none" w:sz="0" w:space="0" w:color="auto"/>
            <w:right w:val="none" w:sz="0" w:space="0" w:color="auto"/>
          </w:divBdr>
        </w:div>
      </w:divsChild>
    </w:div>
    <w:div w:id="1387069842">
      <w:bodyDiv w:val="1"/>
      <w:marLeft w:val="0"/>
      <w:marRight w:val="0"/>
      <w:marTop w:val="0"/>
      <w:marBottom w:val="0"/>
      <w:divBdr>
        <w:top w:val="none" w:sz="0" w:space="0" w:color="auto"/>
        <w:left w:val="none" w:sz="0" w:space="0" w:color="auto"/>
        <w:bottom w:val="none" w:sz="0" w:space="0" w:color="auto"/>
        <w:right w:val="none" w:sz="0" w:space="0" w:color="auto"/>
      </w:divBdr>
      <w:divsChild>
        <w:div w:id="1376003880">
          <w:marLeft w:val="547"/>
          <w:marRight w:val="0"/>
          <w:marTop w:val="154"/>
          <w:marBottom w:val="0"/>
          <w:divBdr>
            <w:top w:val="none" w:sz="0" w:space="0" w:color="auto"/>
            <w:left w:val="none" w:sz="0" w:space="0" w:color="auto"/>
            <w:bottom w:val="none" w:sz="0" w:space="0" w:color="auto"/>
            <w:right w:val="none" w:sz="0" w:space="0" w:color="auto"/>
          </w:divBdr>
        </w:div>
        <w:div w:id="1230194802">
          <w:marLeft w:val="547"/>
          <w:marRight w:val="0"/>
          <w:marTop w:val="154"/>
          <w:marBottom w:val="0"/>
          <w:divBdr>
            <w:top w:val="none" w:sz="0" w:space="0" w:color="auto"/>
            <w:left w:val="none" w:sz="0" w:space="0" w:color="auto"/>
            <w:bottom w:val="none" w:sz="0" w:space="0" w:color="auto"/>
            <w:right w:val="none" w:sz="0" w:space="0" w:color="auto"/>
          </w:divBdr>
        </w:div>
      </w:divsChild>
    </w:div>
    <w:div w:id="1623539768">
      <w:bodyDiv w:val="1"/>
      <w:marLeft w:val="0"/>
      <w:marRight w:val="0"/>
      <w:marTop w:val="0"/>
      <w:marBottom w:val="0"/>
      <w:divBdr>
        <w:top w:val="none" w:sz="0" w:space="0" w:color="auto"/>
        <w:left w:val="none" w:sz="0" w:space="0" w:color="auto"/>
        <w:bottom w:val="none" w:sz="0" w:space="0" w:color="auto"/>
        <w:right w:val="none" w:sz="0" w:space="0" w:color="auto"/>
      </w:divBdr>
    </w:div>
    <w:div w:id="1849177649">
      <w:bodyDiv w:val="1"/>
      <w:marLeft w:val="0"/>
      <w:marRight w:val="0"/>
      <w:marTop w:val="0"/>
      <w:marBottom w:val="0"/>
      <w:divBdr>
        <w:top w:val="none" w:sz="0" w:space="0" w:color="auto"/>
        <w:left w:val="none" w:sz="0" w:space="0" w:color="auto"/>
        <w:bottom w:val="none" w:sz="0" w:space="0" w:color="auto"/>
        <w:right w:val="none" w:sz="0" w:space="0" w:color="auto"/>
      </w:divBdr>
    </w:div>
    <w:div w:id="1860852039">
      <w:bodyDiv w:val="1"/>
      <w:marLeft w:val="0"/>
      <w:marRight w:val="0"/>
      <w:marTop w:val="0"/>
      <w:marBottom w:val="0"/>
      <w:divBdr>
        <w:top w:val="none" w:sz="0" w:space="0" w:color="auto"/>
        <w:left w:val="none" w:sz="0" w:space="0" w:color="auto"/>
        <w:bottom w:val="none" w:sz="0" w:space="0" w:color="auto"/>
        <w:right w:val="none" w:sz="0" w:space="0" w:color="auto"/>
      </w:divBdr>
      <w:divsChild>
        <w:div w:id="690960227">
          <w:marLeft w:val="547"/>
          <w:marRight w:val="0"/>
          <w:marTop w:val="154"/>
          <w:marBottom w:val="0"/>
          <w:divBdr>
            <w:top w:val="none" w:sz="0" w:space="0" w:color="auto"/>
            <w:left w:val="none" w:sz="0" w:space="0" w:color="auto"/>
            <w:bottom w:val="none" w:sz="0" w:space="0" w:color="auto"/>
            <w:right w:val="none" w:sz="0" w:space="0" w:color="auto"/>
          </w:divBdr>
        </w:div>
        <w:div w:id="1989433123">
          <w:marLeft w:val="547"/>
          <w:marRight w:val="0"/>
          <w:marTop w:val="154"/>
          <w:marBottom w:val="0"/>
          <w:divBdr>
            <w:top w:val="none" w:sz="0" w:space="0" w:color="auto"/>
            <w:left w:val="none" w:sz="0" w:space="0" w:color="auto"/>
            <w:bottom w:val="none" w:sz="0" w:space="0" w:color="auto"/>
            <w:right w:val="none" w:sz="0" w:space="0" w:color="auto"/>
          </w:divBdr>
        </w:div>
      </w:divsChild>
    </w:div>
    <w:div w:id="1935893849">
      <w:bodyDiv w:val="1"/>
      <w:marLeft w:val="0"/>
      <w:marRight w:val="0"/>
      <w:marTop w:val="0"/>
      <w:marBottom w:val="0"/>
      <w:divBdr>
        <w:top w:val="none" w:sz="0" w:space="0" w:color="auto"/>
        <w:left w:val="none" w:sz="0" w:space="0" w:color="auto"/>
        <w:bottom w:val="none" w:sz="0" w:space="0" w:color="auto"/>
        <w:right w:val="none" w:sz="0" w:space="0" w:color="auto"/>
      </w:divBdr>
      <w:divsChild>
        <w:div w:id="774594750">
          <w:marLeft w:val="547"/>
          <w:marRight w:val="0"/>
          <w:marTop w:val="154"/>
          <w:marBottom w:val="0"/>
          <w:divBdr>
            <w:top w:val="none" w:sz="0" w:space="0" w:color="auto"/>
            <w:left w:val="none" w:sz="0" w:space="0" w:color="auto"/>
            <w:bottom w:val="none" w:sz="0" w:space="0" w:color="auto"/>
            <w:right w:val="none" w:sz="0" w:space="0" w:color="auto"/>
          </w:divBdr>
        </w:div>
      </w:divsChild>
    </w:div>
    <w:div w:id="2008896449">
      <w:bodyDiv w:val="1"/>
      <w:marLeft w:val="0"/>
      <w:marRight w:val="0"/>
      <w:marTop w:val="0"/>
      <w:marBottom w:val="0"/>
      <w:divBdr>
        <w:top w:val="none" w:sz="0" w:space="0" w:color="auto"/>
        <w:left w:val="none" w:sz="0" w:space="0" w:color="auto"/>
        <w:bottom w:val="none" w:sz="0" w:space="0" w:color="auto"/>
        <w:right w:val="none" w:sz="0" w:space="0" w:color="auto"/>
      </w:divBdr>
      <w:divsChild>
        <w:div w:id="3864959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2020-03-22T19:41:00Z</dcterms:created>
  <dcterms:modified xsi:type="dcterms:W3CDTF">2020-04-01T16:51:00Z</dcterms:modified>
</cp:coreProperties>
</file>